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356" w:type="dxa"/>
        <w:tblInd w:w="108" w:type="dxa"/>
        <w:shd w:val="clear" w:color="auto" w:fill="007C59"/>
        <w:tblLayout w:type="fixed"/>
        <w:tblLook w:val="0600" w:firstRow="0" w:lastRow="0" w:firstColumn="0" w:lastColumn="0" w:noHBand="1" w:noVBand="1"/>
      </w:tblPr>
      <w:tblGrid>
        <w:gridCol w:w="9356"/>
      </w:tblGrid>
      <w:tr w:rsidR="002559E1" w:rsidRPr="004B6802" w14:paraId="25A6E748" w14:textId="77777777" w:rsidTr="005D1063">
        <w:trPr>
          <w:cantSplit/>
          <w:trHeight w:val="709"/>
        </w:trPr>
        <w:tc>
          <w:tcPr>
            <w:tcW w:w="9356" w:type="dxa"/>
            <w:shd w:val="clear" w:color="auto" w:fill="007C59"/>
            <w:vAlign w:val="center"/>
          </w:tcPr>
          <w:p w14:paraId="682EC216" w14:textId="77777777" w:rsidR="002559E1" w:rsidRPr="004B6802" w:rsidRDefault="002559E1" w:rsidP="005D1063">
            <w:pPr>
              <w:spacing w:before="240" w:after="240"/>
              <w:jc w:val="both"/>
              <w:rPr>
                <w:rFonts w:cstheme="minorHAnsi"/>
                <w:b/>
                <w:lang w:val="en-US"/>
              </w:rPr>
            </w:pPr>
            <w:r w:rsidRPr="006E21D0">
              <w:rPr>
                <w:rFonts w:cstheme="minorHAnsi"/>
                <w:b/>
                <w:noProof/>
                <w:color w:val="FFFFFF" w:themeColor="background1"/>
                <w:sz w:val="28"/>
                <w:szCs w:val="28"/>
                <w:lang w:eastAsia="en-IE"/>
              </w:rPr>
              <mc:AlternateContent>
                <mc:Choice Requires="wps">
                  <w:drawing>
                    <wp:anchor distT="0" distB="0" distL="114300" distR="114300" simplePos="0" relativeHeight="251658240" behindDoc="0" locked="0" layoutInCell="1" allowOverlap="1" wp14:anchorId="081B433F" wp14:editId="18EF84CE">
                      <wp:simplePos x="0" y="0"/>
                      <wp:positionH relativeFrom="column">
                        <wp:posOffset>4922520</wp:posOffset>
                      </wp:positionH>
                      <wp:positionV relativeFrom="paragraph">
                        <wp:posOffset>-32385</wp:posOffset>
                      </wp:positionV>
                      <wp:extent cx="1000125" cy="552450"/>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0125" cy="552450"/>
                              </a:xfrm>
                              <a:prstGeom prst="rect">
                                <a:avLst/>
                              </a:prstGeom>
                              <a:solidFill>
                                <a:srgbClr val="FFFFFF">
                                  <a:alpha val="0"/>
                                </a:srgbClr>
                              </a:solidFill>
                              <a:ln w="9525">
                                <a:noFill/>
                                <a:miter lim="800000"/>
                                <a:headEnd/>
                                <a:tailEnd/>
                              </a:ln>
                            </wps:spPr>
                            <wps:txbx>
                              <w:txbxContent>
                                <w:p w14:paraId="672A6659" w14:textId="77777777" w:rsidR="005D1063" w:rsidRDefault="005D1063" w:rsidP="002559E1">
                                  <w:r>
                                    <w:rPr>
                                      <w:noProof/>
                                      <w:lang w:eastAsia="en-IE"/>
                                    </w:rPr>
                                    <w:drawing>
                                      <wp:inline distT="0" distB="0" distL="0" distR="0" wp14:anchorId="046FE897" wp14:editId="543AA65F">
                                        <wp:extent cx="914400" cy="568929"/>
                                        <wp:effectExtent l="0" t="0" r="0" b="0"/>
                                        <wp:docPr id="36" name="Pictur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clrChange>
                                                    <a:clrFrom>
                                                      <a:srgbClr val="00734A"/>
                                                    </a:clrFrom>
                                                    <a:clrTo>
                                                      <a:srgbClr val="00734A">
                                                        <a:alpha val="0"/>
                                                      </a:srgbClr>
                                                    </a:clrTo>
                                                  </a:clrChange>
                                                  <a:extLst>
                                                    <a:ext uri="{BEBA8EAE-BF5A-486C-A8C5-ECC9F3942E4B}">
                                                      <a14:imgProps xmlns:a14="http://schemas.microsoft.com/office/drawing/2010/main">
                                                        <a14:imgLayer r:embed="rId12">
                                                          <a14:imgEffect>
                                                            <a14:saturation sat="200000"/>
                                                          </a14:imgEffect>
                                                        </a14:imgLayer>
                                                      </a14:imgProps>
                                                    </a:ext>
                                                  </a:extLst>
                                                </a:blip>
                                                <a:srcRect l="80609" t="20513" r="4327" b="66952"/>
                                                <a:stretch/>
                                              </pic:blipFill>
                                              <pic:spPr bwMode="auto">
                                                <a:xfrm>
                                                  <a:off x="0" y="0"/>
                                                  <a:ext cx="920163" cy="572515"/>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81B433F" id="_x0000_t202" coordsize="21600,21600" o:spt="202" path="m,l,21600r21600,l21600,xe">
                      <v:stroke joinstyle="miter"/>
                      <v:path gradientshapeok="t" o:connecttype="rect"/>
                    </v:shapetype>
                    <v:shape id="Text Box 2" o:spid="_x0000_s1026" type="#_x0000_t202" style="position:absolute;left:0;text-align:left;margin-left:387.6pt;margin-top:-2.55pt;width:78.75pt;height:4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" stroked="f">
                      <v:fill opacity="0"/>
                      <v:textbox>
                        <w:txbxContent>
                          <w:p w14:paraId="672A6659" w14:textId="77777777" w:rsidR="005D1063" w:rsidRDefault="005D1063" w:rsidP="002559E1">
                            <w:r>
                              <w:rPr>
                                <w:noProof/>
                                <w:lang w:eastAsia="en-IE"/>
                              </w:rPr>
                              <w:drawing>
                                <wp:inline distT="0" distB="0" distL="0" distR="0" wp14:anchorId="046FE897" wp14:editId="543AA65F">
                                  <wp:extent cx="914400" cy="568929"/>
                                  <wp:effectExtent l="0" t="0" r="0" b="0"/>
                                  <wp:docPr id="36" name="Pictur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clrChange>
                                              <a:clrFrom>
                                                <a:srgbClr val="00734A"/>
                                              </a:clrFrom>
                                              <a:clrTo>
                                                <a:srgbClr val="00734A">
                                                  <a:alpha val="0"/>
                                                </a:srgbClr>
                                              </a:clrTo>
                                            </a:clrChange>
                                            <a:extLst>
                                              <a:ext uri="{BEBA8EAE-BF5A-486C-A8C5-ECC9F3942E4B}">
                                                <a14:imgProps xmlns:a14="http://schemas.microsoft.com/office/drawing/2010/main">
                                                  <a14:imgLayer r:embed="rId14">
                                                    <a14:imgEffect>
                                                      <a14:saturation sat="200000"/>
                                                    </a14:imgEffect>
                                                  </a14:imgLayer>
                                                </a14:imgProps>
                                              </a:ext>
                                            </a:extLst>
                                          </a:blip>
                                          <a:srcRect l="80609" t="20513" r="4327" b="66952"/>
                                          <a:stretch/>
                                        </pic:blipFill>
                                        <pic:spPr bwMode="auto">
                                          <a:xfrm>
                                            <a:off x="0" y="0"/>
                                            <a:ext cx="920163" cy="572515"/>
                                          </a:xfrm>
                                          <a:prstGeom prst="rect">
                                            <a:avLst/>
                                          </a:prstGeom>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r w:rsidR="0071008B" w:rsidRPr="006E21D0">
              <w:rPr>
                <w:rFonts w:cstheme="minorHAnsi"/>
                <w:b/>
                <w:color w:val="FFFFFF" w:themeColor="background1"/>
                <w:sz w:val="28"/>
                <w:szCs w:val="28"/>
                <w:lang w:val="en-US"/>
              </w:rPr>
              <w:t>A</w:t>
            </w:r>
            <w:r w:rsidR="00B54BF5" w:rsidRPr="006E21D0">
              <w:rPr>
                <w:rFonts w:cstheme="minorHAnsi"/>
                <w:b/>
                <w:color w:val="FFFFFF" w:themeColor="background1"/>
                <w:sz w:val="28"/>
                <w:szCs w:val="28"/>
                <w:lang w:val="en-US"/>
              </w:rPr>
              <w:t>nnex</w:t>
            </w:r>
            <w:r w:rsidRPr="006E21D0">
              <w:rPr>
                <w:rFonts w:cstheme="minorHAnsi"/>
                <w:b/>
                <w:color w:val="FFFFFF" w:themeColor="background1"/>
                <w:sz w:val="28"/>
                <w:szCs w:val="28"/>
                <w:lang w:val="en-US"/>
              </w:rPr>
              <w:t xml:space="preserve"> 1 – Instructions To Tenderer</w:t>
            </w:r>
          </w:p>
        </w:tc>
      </w:tr>
    </w:tbl>
    <w:p w14:paraId="5DAB6C7B" w14:textId="77777777" w:rsidR="002559E1" w:rsidRPr="004B6802" w:rsidRDefault="002559E1" w:rsidP="002559E1">
      <w:pPr>
        <w:jc w:val="both"/>
        <w:rPr>
          <w:rFonts w:cstheme="minorHAnsi"/>
          <w:lang w:val="en-US"/>
        </w:rPr>
      </w:pPr>
    </w:p>
    <w:tbl>
      <w:tblPr>
        <w:tblStyle w:val="TableGrid"/>
        <w:tblW w:w="0" w:type="auto"/>
        <w:tblInd w:w="108" w:type="dxa"/>
        <w:tblLook w:val="04A0" w:firstRow="1" w:lastRow="0" w:firstColumn="1" w:lastColumn="0" w:noHBand="0" w:noVBand="1"/>
      </w:tblPr>
      <w:tblGrid>
        <w:gridCol w:w="2477"/>
        <w:gridCol w:w="6431"/>
      </w:tblGrid>
      <w:tr w:rsidR="002559E1" w:rsidRPr="004B6802" w14:paraId="30FC1236" w14:textId="77777777" w:rsidTr="005D1063">
        <w:tc>
          <w:tcPr>
            <w:tcW w:w="2525" w:type="dxa"/>
            <w:shd w:val="clear" w:color="auto" w:fill="007C59"/>
          </w:tcPr>
          <w:p w14:paraId="1F70D387" w14:textId="77777777" w:rsidR="002559E1" w:rsidRPr="004B6802" w:rsidRDefault="002559E1" w:rsidP="005D1063">
            <w:pPr>
              <w:jc w:val="both"/>
              <w:rPr>
                <w:rFonts w:cstheme="minorHAnsi"/>
                <w:b/>
                <w:color w:val="FFFFFF" w:themeColor="background1"/>
                <w:lang w:val="en-US"/>
              </w:rPr>
            </w:pPr>
            <w:r w:rsidRPr="00EF3EF3">
              <w:rPr>
                <w:rFonts w:cstheme="minorHAnsi"/>
                <w:b/>
                <w:color w:val="FFFFFF" w:themeColor="background1"/>
                <w:sz w:val="28"/>
                <w:szCs w:val="28"/>
                <w:lang w:val="en-US"/>
              </w:rPr>
              <w:t>Tender Reference:</w:t>
            </w:r>
          </w:p>
        </w:tc>
        <w:tc>
          <w:tcPr>
            <w:tcW w:w="6690" w:type="dxa"/>
            <w:shd w:val="clear" w:color="auto" w:fill="auto"/>
          </w:tcPr>
          <w:p w14:paraId="4F436E64" w14:textId="2FCC659E" w:rsidR="002559E1" w:rsidRPr="0073042A" w:rsidRDefault="0073042A" w:rsidP="0073042A">
            <w:pPr>
              <w:jc w:val="both"/>
              <w:rPr>
                <w:b/>
                <w:bCs/>
                <w:sz w:val="28"/>
                <w:szCs w:val="28"/>
                <w:lang w:val="en-US"/>
              </w:rPr>
            </w:pPr>
            <w:r w:rsidRPr="0073042A">
              <w:rPr>
                <w:b/>
                <w:bCs/>
                <w:sz w:val="28"/>
                <w:szCs w:val="28"/>
                <w:lang w:val="en-US"/>
              </w:rPr>
              <w:t>CWW-IRQ-2027-0623-ADMIN</w:t>
            </w:r>
          </w:p>
        </w:tc>
      </w:tr>
    </w:tbl>
    <w:p w14:paraId="02EB378F" w14:textId="77777777" w:rsidR="002559E1" w:rsidRPr="004B6802" w:rsidRDefault="002559E1" w:rsidP="002559E1">
      <w:pPr>
        <w:spacing w:after="0"/>
        <w:jc w:val="both"/>
        <w:rPr>
          <w:rFonts w:cstheme="minorHAnsi"/>
          <w:lang w:val="en-US" w:bidi="ar-SY"/>
        </w:rPr>
      </w:pPr>
    </w:p>
    <w:p w14:paraId="002F5B2F" w14:textId="2D20506B" w:rsidR="00912BDD" w:rsidRPr="00EB5218" w:rsidRDefault="00912BDD" w:rsidP="0073042A">
      <w:pPr>
        <w:pStyle w:val="Default"/>
        <w:rPr>
          <w:b/>
          <w:bCs/>
          <w:sz w:val="28"/>
          <w:szCs w:val="28"/>
          <w:rtl/>
          <w:lang w:bidi="ar-IQ"/>
        </w:rPr>
      </w:pPr>
      <w:r w:rsidRPr="00EB5218">
        <w:rPr>
          <w:b/>
          <w:bCs/>
        </w:rPr>
        <w:t xml:space="preserve">INTRODUCTION: </w:t>
      </w:r>
    </w:p>
    <w:p w14:paraId="153BF05A" w14:textId="77777777" w:rsidR="002559E1" w:rsidRPr="004B6802" w:rsidRDefault="002559E1" w:rsidP="002559E1">
      <w:pPr>
        <w:spacing w:after="0" w:line="240" w:lineRule="auto"/>
        <w:jc w:val="both"/>
        <w:rPr>
          <w:rFonts w:cstheme="minorHAnsi"/>
          <w:lang w:val="en-US" w:eastAsia="en-IE"/>
        </w:rPr>
      </w:pPr>
      <w:r w:rsidRPr="004B6802">
        <w:rPr>
          <w:rFonts w:cstheme="minorHAnsi"/>
          <w:lang w:val="en-US" w:eastAsia="en-IE"/>
        </w:rPr>
        <w:t>Concern Worldwide is an International Non-Governmental Organization dedicated to the reduction of suffering and working towards the ultimate elimination of extreme poverty in the world’s poorest countries. Our mission is to help people living in extreme poverty achieve major improvements in their lives which last and spread without ongoing support from Concern.  To achieve this mission, we engage in long-term development work, build resilience, respond to emergencies, and seek to address the root causes of poverty through our development, education and advocacy work.</w:t>
      </w:r>
    </w:p>
    <w:p w14:paraId="6A05A809" w14:textId="77777777" w:rsidR="002559E1" w:rsidRPr="004B6802" w:rsidRDefault="002559E1" w:rsidP="00231F3C">
      <w:pPr>
        <w:spacing w:line="240" w:lineRule="auto"/>
        <w:jc w:val="both"/>
        <w:rPr>
          <w:rFonts w:cstheme="minorHAnsi"/>
          <w:b/>
          <w:caps/>
          <w:lang w:val="en-US"/>
        </w:rPr>
      </w:pPr>
    </w:p>
    <w:p w14:paraId="049488BD" w14:textId="7CA64491" w:rsidR="00912BDD" w:rsidRPr="00EB5218" w:rsidRDefault="0073042A" w:rsidP="0073042A">
      <w:pPr>
        <w:pStyle w:val="ListParagraph"/>
        <w:numPr>
          <w:ilvl w:val="0"/>
          <w:numId w:val="10"/>
        </w:numPr>
        <w:spacing w:after="0" w:line="240" w:lineRule="auto"/>
        <w:ind w:left="0" w:hanging="270"/>
        <w:jc w:val="both"/>
        <w:rPr>
          <w:rFonts w:ascii="Calibri" w:hAnsi="Calibri" w:cs="Calibri"/>
          <w:b/>
          <w:bCs/>
          <w:color w:val="000000"/>
          <w:sz w:val="24"/>
          <w:szCs w:val="24"/>
        </w:rPr>
      </w:pPr>
      <w:r>
        <w:rPr>
          <w:rFonts w:ascii="Calibri" w:hAnsi="Calibri" w:cs="Calibri"/>
          <w:b/>
          <w:bCs/>
          <w:color w:val="000000"/>
          <w:sz w:val="24"/>
          <w:szCs w:val="24"/>
        </w:rPr>
        <w:t>WORKS/SERVICE</w:t>
      </w:r>
      <w:r w:rsidR="00912BDD" w:rsidRPr="00EB5218">
        <w:rPr>
          <w:rFonts w:ascii="Calibri" w:hAnsi="Calibri" w:cs="Calibri"/>
          <w:b/>
          <w:bCs/>
          <w:color w:val="000000"/>
          <w:sz w:val="24"/>
          <w:szCs w:val="24"/>
        </w:rPr>
        <w:t xml:space="preserve"> TO BE PROVIDED</w:t>
      </w:r>
      <w:r w:rsidR="002B721B" w:rsidRPr="00EB5218">
        <w:rPr>
          <w:rFonts w:ascii="Calibri" w:hAnsi="Calibri" w:cs="Calibri"/>
          <w:b/>
          <w:bCs/>
          <w:color w:val="000000"/>
          <w:sz w:val="24"/>
          <w:szCs w:val="24"/>
        </w:rPr>
        <w:t>:</w:t>
      </w:r>
      <w:r w:rsidR="00583E39" w:rsidRPr="00EB5218">
        <w:rPr>
          <w:rFonts w:ascii="Calibri" w:hAnsi="Calibri" w:cs="Calibri" w:hint="cs"/>
          <w:b/>
          <w:bCs/>
          <w:color w:val="000000"/>
          <w:sz w:val="24"/>
          <w:szCs w:val="24"/>
          <w:rtl/>
          <w:lang w:val="en-US" w:bidi="ar-IQ"/>
        </w:rPr>
        <w:t xml:space="preserve"> </w:t>
      </w:r>
    </w:p>
    <w:p w14:paraId="5A39BBE3" w14:textId="77777777" w:rsidR="00AD51EC" w:rsidRPr="00231F3C" w:rsidRDefault="00AD51EC" w:rsidP="00AD51EC">
      <w:pPr>
        <w:pStyle w:val="ListParagraph"/>
        <w:spacing w:after="0" w:line="240" w:lineRule="auto"/>
        <w:ind w:left="0"/>
        <w:jc w:val="both"/>
        <w:rPr>
          <w:rFonts w:ascii="Calibri" w:hAnsi="Calibri" w:cs="Calibri"/>
          <w:b/>
          <w:bCs/>
          <w:color w:val="000000"/>
        </w:rPr>
      </w:pPr>
    </w:p>
    <w:p w14:paraId="41C8F396" w14:textId="1AF1D952" w:rsidR="005A195E" w:rsidRDefault="0073042A" w:rsidP="0073042A">
      <w:pPr>
        <w:pStyle w:val="Default"/>
        <w:rPr>
          <w:b/>
          <w:bCs/>
        </w:rPr>
      </w:pPr>
      <w:r w:rsidRPr="005469C3">
        <w:rPr>
          <w:rFonts w:asciiTheme="minorHAnsi" w:hAnsiTheme="minorHAnsi" w:cstheme="minorHAnsi"/>
          <w:color w:val="000000" w:themeColor="text1"/>
          <w:sz w:val="22"/>
          <w:szCs w:val="22"/>
        </w:rPr>
        <w:t>Concern Worldwide is looking for group personal accident (life and limb) insurance of national staff working in Iraq and in North East Syria</w:t>
      </w:r>
      <w:r w:rsidR="00946D57">
        <w:rPr>
          <w:rFonts w:asciiTheme="minorHAnsi" w:hAnsiTheme="minorHAnsi" w:cstheme="minorHAnsi"/>
          <w:color w:val="000000" w:themeColor="text1"/>
          <w:sz w:val="22"/>
          <w:szCs w:val="22"/>
        </w:rPr>
        <w:t xml:space="preserve"> for a period of 2 years with a potential to extend for a further year dependent on a market survey and that there was good service delivery during the contract period</w:t>
      </w:r>
      <w:r w:rsidRPr="005469C3">
        <w:rPr>
          <w:rFonts w:asciiTheme="minorHAnsi" w:hAnsiTheme="minorHAnsi" w:cstheme="minorHAnsi"/>
          <w:color w:val="000000" w:themeColor="text1"/>
          <w:sz w:val="22"/>
          <w:szCs w:val="22"/>
        </w:rPr>
        <w:t xml:space="preserve">. </w:t>
      </w:r>
    </w:p>
    <w:p w14:paraId="72A3D3EC" w14:textId="77777777" w:rsidR="005A195E" w:rsidRDefault="005A195E" w:rsidP="005A195E">
      <w:pPr>
        <w:pStyle w:val="Default"/>
        <w:rPr>
          <w:b/>
          <w:bCs/>
        </w:rPr>
      </w:pPr>
    </w:p>
    <w:p w14:paraId="05204056" w14:textId="18A6687F" w:rsidR="002F6ACA" w:rsidRPr="002F6ACA" w:rsidRDefault="002F6ACA" w:rsidP="0073042A">
      <w:pPr>
        <w:pStyle w:val="Default"/>
        <w:numPr>
          <w:ilvl w:val="0"/>
          <w:numId w:val="10"/>
        </w:numPr>
        <w:ind w:left="0" w:hanging="270"/>
        <w:rPr>
          <w:b/>
          <w:bCs/>
        </w:rPr>
      </w:pPr>
      <w:r w:rsidRPr="002F6ACA">
        <w:rPr>
          <w:b/>
          <w:bCs/>
        </w:rPr>
        <w:t>CLOSING DATE AND TIME FOR SUBMISSION OF TENDERS</w:t>
      </w:r>
      <w:r w:rsidR="00C510B8">
        <w:rPr>
          <w:rFonts w:hint="cs"/>
          <w:b/>
          <w:bCs/>
          <w:rtl/>
        </w:rPr>
        <w:t>:</w:t>
      </w:r>
      <w:r w:rsidRPr="002F6ACA">
        <w:rPr>
          <w:b/>
          <w:bCs/>
        </w:rPr>
        <w:t xml:space="preserve"> </w:t>
      </w:r>
    </w:p>
    <w:p w14:paraId="0D0B940D" w14:textId="77777777" w:rsidR="00F30A29" w:rsidRDefault="00F30A29" w:rsidP="00D61FF8">
      <w:pPr>
        <w:pStyle w:val="Default"/>
        <w:rPr>
          <w:sz w:val="22"/>
          <w:szCs w:val="22"/>
          <w:lang w:val="en-US"/>
        </w:rPr>
      </w:pPr>
    </w:p>
    <w:p w14:paraId="338FDA61" w14:textId="1613A580" w:rsidR="002F6ACA" w:rsidRDefault="002F6ACA" w:rsidP="006865B0">
      <w:pPr>
        <w:pStyle w:val="Default"/>
        <w:rPr>
          <w:sz w:val="22"/>
          <w:szCs w:val="22"/>
        </w:rPr>
      </w:pPr>
      <w:r>
        <w:rPr>
          <w:sz w:val="22"/>
          <w:szCs w:val="22"/>
        </w:rPr>
        <w:t xml:space="preserve">Closing date: </w:t>
      </w:r>
      <w:r w:rsidR="00923157">
        <w:rPr>
          <w:b/>
          <w:bCs/>
          <w:sz w:val="22"/>
          <w:szCs w:val="22"/>
        </w:rPr>
        <w:t>Thursday</w:t>
      </w:r>
      <w:r>
        <w:rPr>
          <w:b/>
          <w:bCs/>
          <w:sz w:val="22"/>
          <w:szCs w:val="22"/>
        </w:rPr>
        <w:t xml:space="preserve">, </w:t>
      </w:r>
      <w:r w:rsidR="00C71949">
        <w:rPr>
          <w:b/>
          <w:bCs/>
          <w:sz w:val="22"/>
          <w:szCs w:val="22"/>
        </w:rPr>
        <w:t>2</w:t>
      </w:r>
      <w:r w:rsidR="006865B0">
        <w:rPr>
          <w:b/>
          <w:bCs/>
          <w:sz w:val="22"/>
          <w:szCs w:val="22"/>
        </w:rPr>
        <w:t>9</w:t>
      </w:r>
      <w:r w:rsidR="0073042A">
        <w:rPr>
          <w:b/>
          <w:bCs/>
          <w:sz w:val="22"/>
          <w:szCs w:val="22"/>
        </w:rPr>
        <w:t xml:space="preserve"> July</w:t>
      </w:r>
      <w:r w:rsidR="00F27C20">
        <w:rPr>
          <w:b/>
          <w:bCs/>
          <w:sz w:val="22"/>
          <w:szCs w:val="22"/>
        </w:rPr>
        <w:t xml:space="preserve"> 202</w:t>
      </w:r>
      <w:r w:rsidR="00F16352">
        <w:rPr>
          <w:b/>
          <w:bCs/>
          <w:sz w:val="22"/>
          <w:szCs w:val="22"/>
        </w:rPr>
        <w:t>3</w:t>
      </w:r>
      <w:r>
        <w:rPr>
          <w:b/>
          <w:bCs/>
          <w:sz w:val="22"/>
          <w:szCs w:val="22"/>
        </w:rPr>
        <w:t xml:space="preserve"> </w:t>
      </w:r>
    </w:p>
    <w:p w14:paraId="4EB01143" w14:textId="13EEF9EA" w:rsidR="002F6ACA" w:rsidRDefault="002F6ACA" w:rsidP="00305E40">
      <w:pPr>
        <w:pStyle w:val="BodyTextIndent2"/>
        <w:tabs>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0" w:line="240" w:lineRule="auto"/>
        <w:ind w:left="0"/>
        <w:jc w:val="both"/>
        <w:rPr>
          <w:b/>
          <w:bCs/>
        </w:rPr>
      </w:pPr>
      <w:r>
        <w:t xml:space="preserve">Time: </w:t>
      </w:r>
      <w:r>
        <w:rPr>
          <w:b/>
          <w:bCs/>
        </w:rPr>
        <w:t>1</w:t>
      </w:r>
      <w:r w:rsidR="001830BD">
        <w:rPr>
          <w:rFonts w:hint="cs"/>
          <w:b/>
          <w:bCs/>
          <w:rtl/>
        </w:rPr>
        <w:t>6</w:t>
      </w:r>
      <w:r>
        <w:rPr>
          <w:b/>
          <w:bCs/>
        </w:rPr>
        <w:t xml:space="preserve">:00 </w:t>
      </w:r>
      <w:r w:rsidR="00305E40">
        <w:rPr>
          <w:b/>
          <w:bCs/>
        </w:rPr>
        <w:t xml:space="preserve">pm </w:t>
      </w:r>
      <w:r w:rsidR="00305E40">
        <w:rPr>
          <w:rFonts w:ascii="Calibri" w:hAnsi="Calibri" w:cs="Calibri"/>
        </w:rPr>
        <w:t>(GMT+3)</w:t>
      </w:r>
    </w:p>
    <w:p w14:paraId="29D6B04F" w14:textId="77777777" w:rsidR="00A44BE8" w:rsidRDefault="00A44BE8" w:rsidP="00A44BE8">
      <w:pPr>
        <w:pStyle w:val="Default"/>
      </w:pPr>
      <w:r>
        <w:t xml:space="preserve"> </w:t>
      </w:r>
    </w:p>
    <w:p w14:paraId="0E27B00A" w14:textId="77777777" w:rsidR="00A44BE8" w:rsidRPr="00A44BE8" w:rsidRDefault="00A44BE8" w:rsidP="00A44BE8">
      <w:pPr>
        <w:pStyle w:val="Default"/>
        <w:rPr>
          <w:b/>
          <w:bCs/>
        </w:rPr>
      </w:pPr>
    </w:p>
    <w:p w14:paraId="5A7093DC" w14:textId="5D1325A9" w:rsidR="00A44BE8" w:rsidRPr="00A44BE8" w:rsidRDefault="00A44BE8" w:rsidP="00E20C46">
      <w:pPr>
        <w:pStyle w:val="Default"/>
        <w:numPr>
          <w:ilvl w:val="0"/>
          <w:numId w:val="10"/>
        </w:numPr>
        <w:ind w:left="0" w:hanging="270"/>
        <w:rPr>
          <w:b/>
          <w:bCs/>
        </w:rPr>
      </w:pPr>
      <w:r w:rsidRPr="00A44BE8">
        <w:rPr>
          <w:b/>
          <w:bCs/>
        </w:rPr>
        <w:t xml:space="preserve">SUBMISSION OF </w:t>
      </w:r>
      <w:r w:rsidRPr="00852134">
        <w:rPr>
          <w:b/>
          <w:bCs/>
        </w:rPr>
        <w:t>TENDERS</w:t>
      </w:r>
      <w:r w:rsidR="00E20C46">
        <w:rPr>
          <w:b/>
          <w:bCs/>
        </w:rPr>
        <w:t>:</w:t>
      </w:r>
    </w:p>
    <w:p w14:paraId="60061E4C" w14:textId="77777777" w:rsidR="005F538E" w:rsidRDefault="005F538E" w:rsidP="005F538E">
      <w:pPr>
        <w:pStyle w:val="Default"/>
      </w:pPr>
    </w:p>
    <w:p w14:paraId="51DB27A5" w14:textId="3CE19028" w:rsidR="001930EA" w:rsidRDefault="005F538E" w:rsidP="0073042A">
      <w:pPr>
        <w:pStyle w:val="ListParagraph"/>
        <w:numPr>
          <w:ilvl w:val="0"/>
          <w:numId w:val="28"/>
        </w:numPr>
        <w:spacing w:after="0" w:line="240" w:lineRule="auto"/>
        <w:jc w:val="both"/>
        <w:rPr>
          <w:lang w:val="en-US"/>
        </w:rPr>
      </w:pPr>
      <w:r>
        <w:t xml:space="preserve">Bidders must submit their offers </w:t>
      </w:r>
      <w:r w:rsidRPr="0580CF9F">
        <w:rPr>
          <w:b/>
          <w:bCs/>
        </w:rPr>
        <w:t>by email to the following address only:</w:t>
      </w:r>
      <w:r w:rsidR="002559E1" w:rsidRPr="0580CF9F">
        <w:rPr>
          <w:lang w:val="en-US"/>
        </w:rPr>
        <w:t xml:space="preserve"> </w:t>
      </w:r>
      <w:hyperlink r:id="rId15">
        <w:r w:rsidR="002559E1" w:rsidRPr="0580CF9F">
          <w:rPr>
            <w:rStyle w:val="Hyperlink"/>
            <w:lang w:val="en-US"/>
          </w:rPr>
          <w:t>iraq.tender@concern.net</w:t>
        </w:r>
      </w:hyperlink>
      <w:r w:rsidR="002559E1" w:rsidRPr="0580CF9F">
        <w:rPr>
          <w:lang w:val="en-US"/>
        </w:rPr>
        <w:t xml:space="preserve"> with the subject “</w:t>
      </w:r>
      <w:r w:rsidR="006F69DB" w:rsidRPr="0580CF9F">
        <w:rPr>
          <w:b/>
          <w:bCs/>
          <w:lang w:val="en-US"/>
        </w:rPr>
        <w:t>CWW-</w:t>
      </w:r>
      <w:r w:rsidR="0073042A" w:rsidRPr="0580CF9F">
        <w:rPr>
          <w:b/>
          <w:bCs/>
          <w:lang w:val="en-US"/>
        </w:rPr>
        <w:t>IRQ</w:t>
      </w:r>
      <w:r w:rsidR="006F69DB" w:rsidRPr="0580CF9F">
        <w:rPr>
          <w:b/>
          <w:bCs/>
          <w:lang w:val="en-US"/>
        </w:rPr>
        <w:t>-</w:t>
      </w:r>
      <w:r w:rsidR="0073042A" w:rsidRPr="0580CF9F">
        <w:rPr>
          <w:b/>
          <w:bCs/>
          <w:lang w:val="en-US"/>
        </w:rPr>
        <w:t>2027-06</w:t>
      </w:r>
      <w:r w:rsidR="006F69DB" w:rsidRPr="0580CF9F">
        <w:rPr>
          <w:b/>
          <w:bCs/>
          <w:lang w:val="en-US"/>
        </w:rPr>
        <w:t>23-</w:t>
      </w:r>
      <w:r w:rsidR="0073042A" w:rsidRPr="0580CF9F">
        <w:rPr>
          <w:b/>
          <w:bCs/>
          <w:lang w:val="en-US"/>
        </w:rPr>
        <w:t>ADMIN</w:t>
      </w:r>
      <w:r w:rsidR="002559E1" w:rsidRPr="0580CF9F">
        <w:rPr>
          <w:sz w:val="18"/>
          <w:szCs w:val="18"/>
          <w:lang w:val="en-US"/>
        </w:rPr>
        <w:t>”</w:t>
      </w:r>
      <w:r w:rsidR="27884297" w:rsidRPr="0580CF9F">
        <w:rPr>
          <w:sz w:val="18"/>
          <w:szCs w:val="18"/>
          <w:lang w:val="en-US"/>
        </w:rPr>
        <w:t xml:space="preserve">.  </w:t>
      </w:r>
      <w:r w:rsidR="76076CCB" w:rsidRPr="0580CF9F">
        <w:rPr>
          <w:sz w:val="18"/>
          <w:szCs w:val="18"/>
          <w:lang w:val="en-US"/>
        </w:rPr>
        <w:t>P</w:t>
      </w:r>
      <w:r w:rsidR="002559E1" w:rsidRPr="0580CF9F">
        <w:rPr>
          <w:lang w:val="en-US"/>
        </w:rPr>
        <w:t xml:space="preserve">lease also </w:t>
      </w:r>
      <w:r w:rsidR="008462BB" w:rsidRPr="0580CF9F">
        <w:rPr>
          <w:lang w:val="en-US"/>
        </w:rPr>
        <w:t>refer</w:t>
      </w:r>
      <w:r w:rsidR="002559E1" w:rsidRPr="0580CF9F">
        <w:rPr>
          <w:lang w:val="en-US"/>
        </w:rPr>
        <w:t xml:space="preserve"> to the name of the c</w:t>
      </w:r>
      <w:r w:rsidR="003C4B85" w:rsidRPr="0580CF9F">
        <w:rPr>
          <w:lang w:val="en-US"/>
        </w:rPr>
        <w:t>ompa</w:t>
      </w:r>
      <w:r w:rsidR="00C71949" w:rsidRPr="0580CF9F">
        <w:rPr>
          <w:lang w:val="en-US"/>
        </w:rPr>
        <w:t>ny and list the attachments</w:t>
      </w:r>
      <w:r w:rsidR="00A557AB" w:rsidRPr="0580CF9F">
        <w:rPr>
          <w:lang w:val="en-US"/>
        </w:rPr>
        <w:t xml:space="preserve"> submitted in the email,</w:t>
      </w:r>
      <w:r w:rsidR="00080AAB" w:rsidRPr="0580CF9F">
        <w:rPr>
          <w:lang w:val="en-US"/>
        </w:rPr>
        <w:t xml:space="preserve"> </w:t>
      </w:r>
    </w:p>
    <w:p w14:paraId="321B2761" w14:textId="77777777" w:rsidR="0073042A" w:rsidRDefault="0073042A" w:rsidP="0073042A">
      <w:pPr>
        <w:pStyle w:val="ListParagraph"/>
        <w:spacing w:after="0" w:line="240" w:lineRule="auto"/>
        <w:jc w:val="both"/>
        <w:rPr>
          <w:lang w:val="en-US"/>
        </w:rPr>
      </w:pPr>
    </w:p>
    <w:p w14:paraId="6FE1EBE7" w14:textId="2F1D4EB6" w:rsidR="00FA0AA0" w:rsidRPr="0073042A" w:rsidRDefault="006353FF" w:rsidP="0073042A">
      <w:pPr>
        <w:pStyle w:val="ListParagraph"/>
        <w:numPr>
          <w:ilvl w:val="0"/>
          <w:numId w:val="22"/>
        </w:numPr>
        <w:autoSpaceDE w:val="0"/>
        <w:autoSpaceDN w:val="0"/>
        <w:adjustRightInd w:val="0"/>
        <w:spacing w:after="0" w:line="240" w:lineRule="auto"/>
        <w:rPr>
          <w:rFonts w:ascii="Calibri" w:hAnsi="Calibri" w:cs="Calibri"/>
          <w:rtl/>
          <w:lang w:val="en-US"/>
        </w:rPr>
      </w:pPr>
      <w:r>
        <w:rPr>
          <w:rFonts w:ascii="Calibri" w:hAnsi="Calibri" w:cs="Calibri"/>
          <w:lang w:val="en-US"/>
        </w:rPr>
        <w:t>Google link attachment is not accepted and all documents should be attached with the email. The maximum size of attachments in one email is 20 MB.</w:t>
      </w:r>
      <w:r w:rsidR="00FA0AA0">
        <w:rPr>
          <w:rFonts w:ascii="Calibri" w:hAnsi="Calibri" w:cs="Calibri"/>
          <w:lang w:val="en-US"/>
        </w:rPr>
        <w:t xml:space="preserve"> You can send the bid in multiple emails if the size of </w:t>
      </w:r>
      <w:r w:rsidR="00B71A64">
        <w:rPr>
          <w:rFonts w:ascii="Calibri" w:hAnsi="Calibri" w:cs="Calibri"/>
          <w:lang w:val="en-US"/>
        </w:rPr>
        <w:t>documents was bigger than 20 MB and mention the email number (</w:t>
      </w:r>
      <w:r w:rsidR="0073042A">
        <w:rPr>
          <w:rFonts w:ascii="Calibri" w:hAnsi="Calibri" w:cs="Calibri"/>
          <w:lang w:val="en-US"/>
        </w:rPr>
        <w:t>i.e.</w:t>
      </w:r>
      <w:r w:rsidR="00B71A64">
        <w:rPr>
          <w:rFonts w:ascii="Calibri" w:hAnsi="Calibri" w:cs="Calibri"/>
          <w:lang w:val="en-US"/>
        </w:rPr>
        <w:t xml:space="preserve"> #3 of #4)</w:t>
      </w:r>
      <w:r w:rsidR="00B71A64" w:rsidRPr="486664B2">
        <w:rPr>
          <w:rFonts w:ascii="Calibri" w:hAnsi="Calibri" w:cs="Calibri"/>
          <w:lang w:val="en-US"/>
        </w:rPr>
        <w:t>.</w:t>
      </w:r>
      <w:r w:rsidR="00FA0AA0" w:rsidRPr="0073042A">
        <w:rPr>
          <w:rFonts w:ascii="Calibri" w:hAnsi="Calibri" w:cs="Calibri" w:hint="cs"/>
          <w:rtl/>
          <w:lang w:val="en-US" w:bidi="ar-IQ"/>
        </w:rPr>
        <w:t xml:space="preserve"> </w:t>
      </w:r>
    </w:p>
    <w:p w14:paraId="0A6959E7" w14:textId="77777777" w:rsidR="00140CBE" w:rsidRPr="006353FF" w:rsidRDefault="00140CBE" w:rsidP="00BD1D3B">
      <w:pPr>
        <w:pStyle w:val="ListParagraph"/>
        <w:autoSpaceDE w:val="0"/>
        <w:autoSpaceDN w:val="0"/>
        <w:bidi/>
        <w:adjustRightInd w:val="0"/>
        <w:spacing w:after="0" w:line="240" w:lineRule="auto"/>
        <w:ind w:left="26"/>
        <w:rPr>
          <w:rFonts w:ascii="Calibri" w:hAnsi="Calibri" w:cs="Calibri"/>
          <w:rtl/>
          <w:lang w:val="en-US" w:bidi="ar-IQ"/>
        </w:rPr>
      </w:pPr>
      <w:r>
        <w:rPr>
          <w:rFonts w:ascii="Calibri" w:hAnsi="Calibri" w:cs="Calibri" w:hint="cs"/>
          <w:rtl/>
          <w:lang w:val="en-US" w:bidi="ar-IQ"/>
        </w:rPr>
        <w:t xml:space="preserve"> </w:t>
      </w:r>
    </w:p>
    <w:p w14:paraId="35BE5880" w14:textId="77777777" w:rsidR="002E16D3" w:rsidRDefault="002559E1" w:rsidP="006353FF">
      <w:pPr>
        <w:pStyle w:val="BodyTextIndent2"/>
        <w:numPr>
          <w:ilvl w:val="0"/>
          <w:numId w:val="22"/>
        </w:num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0" w:line="240" w:lineRule="auto"/>
        <w:jc w:val="both"/>
        <w:rPr>
          <w:rFonts w:cstheme="minorHAnsi"/>
          <w:lang w:val="en-US"/>
        </w:rPr>
      </w:pPr>
      <w:r w:rsidRPr="004B6802">
        <w:rPr>
          <w:rFonts w:cstheme="minorHAnsi"/>
          <w:lang w:val="en-US"/>
        </w:rPr>
        <w:t xml:space="preserve">Proof of sending is not proof of reception.  Late delivery will result in your bid being rejected. All information must be perfectly legible. </w:t>
      </w:r>
    </w:p>
    <w:p w14:paraId="44EAFD9C" w14:textId="77777777" w:rsidR="002E16D3" w:rsidRPr="004B6802" w:rsidRDefault="002E16D3" w:rsidP="002E16D3">
      <w:pPr>
        <w:pStyle w:val="ListParagraph"/>
        <w:bidi/>
        <w:ind w:left="63" w:right="720"/>
        <w:jc w:val="both"/>
        <w:rPr>
          <w:rFonts w:cs="Arial"/>
          <w:b/>
          <w:lang w:val="en-US" w:bidi="ar-IQ"/>
        </w:rPr>
      </w:pPr>
    </w:p>
    <w:p w14:paraId="5883B4C7" w14:textId="6FA41BA6" w:rsidR="00912872" w:rsidRPr="008125BE" w:rsidRDefault="00D81036" w:rsidP="0073042A">
      <w:pPr>
        <w:pStyle w:val="BodyTextIndent2"/>
        <w:numPr>
          <w:ilvl w:val="0"/>
          <w:numId w:val="10"/>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0" w:line="240" w:lineRule="auto"/>
        <w:ind w:hanging="1040"/>
        <w:jc w:val="both"/>
        <w:rPr>
          <w:rFonts w:cstheme="minorHAnsi"/>
          <w:bCs/>
          <w:sz w:val="24"/>
          <w:szCs w:val="24"/>
          <w:lang w:val="en-US"/>
        </w:rPr>
      </w:pPr>
      <w:r w:rsidRPr="008125BE">
        <w:rPr>
          <w:rFonts w:cstheme="minorHAnsi"/>
          <w:b/>
          <w:sz w:val="24"/>
          <w:szCs w:val="24"/>
          <w:lang w:val="en-US"/>
        </w:rPr>
        <w:t>PRE-BID</w:t>
      </w:r>
      <w:r w:rsidR="00912872" w:rsidRPr="008125BE">
        <w:rPr>
          <w:rFonts w:cstheme="minorHAnsi"/>
          <w:b/>
          <w:sz w:val="24"/>
          <w:szCs w:val="24"/>
          <w:lang w:val="en-US"/>
        </w:rPr>
        <w:t xml:space="preserve"> </w:t>
      </w:r>
      <w:r w:rsidRPr="008125BE">
        <w:rPr>
          <w:rFonts w:cstheme="minorHAnsi"/>
          <w:b/>
          <w:sz w:val="24"/>
          <w:szCs w:val="24"/>
          <w:lang w:val="en-US"/>
        </w:rPr>
        <w:t>MEETING</w:t>
      </w:r>
      <w:r w:rsidR="00912872" w:rsidRPr="008125BE">
        <w:rPr>
          <w:rFonts w:cstheme="minorHAnsi"/>
          <w:b/>
          <w:sz w:val="24"/>
          <w:szCs w:val="24"/>
          <w:lang w:val="en-US"/>
        </w:rPr>
        <w:t>:</w:t>
      </w:r>
      <w:r w:rsidR="00140CBE" w:rsidRPr="00FB1F4E">
        <w:rPr>
          <w:rFonts w:cstheme="minorHAnsi" w:hint="cs"/>
          <w:bCs/>
          <w:sz w:val="24"/>
          <w:szCs w:val="24"/>
          <w:rtl/>
          <w:lang w:val="en-US" w:bidi="ar-IQ"/>
        </w:rPr>
        <w:t xml:space="preserve"> </w:t>
      </w:r>
    </w:p>
    <w:p w14:paraId="510C577A" w14:textId="77777777" w:rsidR="00912872" w:rsidRDefault="00912872" w:rsidP="00912872">
      <w:pPr>
        <w:pStyle w:val="BodyTextIndent2"/>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0" w:line="240" w:lineRule="auto"/>
        <w:ind w:left="-270"/>
        <w:jc w:val="both"/>
        <w:rPr>
          <w:rFonts w:cstheme="minorHAnsi"/>
          <w:b/>
          <w:lang w:val="en-US"/>
        </w:rPr>
      </w:pPr>
      <w:r>
        <w:rPr>
          <w:rFonts w:cstheme="minorHAnsi"/>
          <w:b/>
          <w:lang w:val="en-US"/>
        </w:rPr>
        <w:t xml:space="preserve">      </w:t>
      </w:r>
    </w:p>
    <w:p w14:paraId="38E389A5" w14:textId="1720A6E7" w:rsidR="00DD4258" w:rsidRPr="00DD4258" w:rsidRDefault="00DD4258" w:rsidP="712850FD">
      <w:pPr>
        <w:spacing w:before="120" w:after="120"/>
        <w:rPr>
          <w:rFonts w:ascii="Calibri" w:hAnsi="Calibri" w:cs="Calibri"/>
          <w:lang w:val="en-US"/>
        </w:rPr>
      </w:pPr>
      <w:r w:rsidRPr="712850FD">
        <w:rPr>
          <w:b/>
          <w:bCs/>
          <w:lang w:val="en-US"/>
        </w:rPr>
        <w:t xml:space="preserve"> </w:t>
      </w:r>
      <w:r w:rsidR="004A38FE" w:rsidRPr="712850FD">
        <w:rPr>
          <w:lang w:val="en-US"/>
        </w:rPr>
        <w:t xml:space="preserve">A Pre-bid meeting will be conducted online </w:t>
      </w:r>
      <w:r w:rsidR="004A38FE" w:rsidRPr="712850FD">
        <w:rPr>
          <w:rFonts w:ascii="Calibri" w:hAnsi="Calibri" w:cs="Calibri"/>
        </w:rPr>
        <w:t>for all interested bidders</w:t>
      </w:r>
      <w:r w:rsidRPr="712850FD">
        <w:rPr>
          <w:rFonts w:ascii="Calibri" w:hAnsi="Calibri" w:cs="Calibri"/>
          <w:lang w:val="en-US"/>
        </w:rPr>
        <w:t xml:space="preserve"> using Microsoft TEAMS</w:t>
      </w:r>
    </w:p>
    <w:p w14:paraId="352C64D7" w14:textId="51F2E878" w:rsidR="000C427C" w:rsidRDefault="003362A8" w:rsidP="00246972">
      <w:pPr>
        <w:spacing w:after="0" w:line="240" w:lineRule="auto"/>
        <w:jc w:val="both"/>
        <w:rPr>
          <w:rFonts w:ascii="Segoe UI" w:eastAsia="Times New Roman" w:hAnsi="Segoe UI" w:cs="Segoe UI"/>
          <w:color w:val="252424"/>
          <w:lang w:val="en-US"/>
        </w:rPr>
      </w:pPr>
      <w:r w:rsidRPr="00DD4258">
        <w:rPr>
          <w:rFonts w:ascii="Calibri" w:hAnsi="Calibri" w:cs="Calibri"/>
          <w:bCs/>
          <w:lang w:val="en-US"/>
        </w:rPr>
        <w:lastRenderedPageBreak/>
        <w:t>Application</w:t>
      </w:r>
      <w:r w:rsidR="004A38FE" w:rsidRPr="004A38FE">
        <w:rPr>
          <w:rFonts w:ascii="Calibri" w:hAnsi="Calibri" w:cs="Calibri"/>
          <w:bCs/>
        </w:rPr>
        <w:t xml:space="preserve"> to explain the process of applying to the tender. The meeting will be held on </w:t>
      </w:r>
      <w:r w:rsidR="004A38FE" w:rsidRPr="004A38FE">
        <w:rPr>
          <w:rFonts w:ascii="Calibri" w:hAnsi="Calibri" w:cs="Calibri"/>
          <w:b/>
        </w:rPr>
        <w:t>1</w:t>
      </w:r>
      <w:r w:rsidR="006865B0">
        <w:rPr>
          <w:rFonts w:ascii="Calibri" w:hAnsi="Calibri" w:cs="Calibri"/>
          <w:b/>
        </w:rPr>
        <w:t>6</w:t>
      </w:r>
      <w:r w:rsidR="004A38FE" w:rsidRPr="004A38FE">
        <w:rPr>
          <w:rFonts w:ascii="Calibri" w:hAnsi="Calibri" w:cs="Calibri"/>
          <w:b/>
          <w:vertAlign w:val="superscript"/>
        </w:rPr>
        <w:t>th</w:t>
      </w:r>
      <w:r w:rsidR="0073042A">
        <w:rPr>
          <w:rFonts w:ascii="Calibri" w:hAnsi="Calibri" w:cs="Calibri"/>
          <w:b/>
        </w:rPr>
        <w:t xml:space="preserve"> of Jul</w:t>
      </w:r>
      <w:r w:rsidR="004A38FE" w:rsidRPr="004A38FE">
        <w:rPr>
          <w:rFonts w:ascii="Calibri" w:hAnsi="Calibri" w:cs="Calibri"/>
          <w:b/>
        </w:rPr>
        <w:t xml:space="preserve"> 2023 at 10:00 AM</w:t>
      </w:r>
      <w:r w:rsidR="00305E40">
        <w:rPr>
          <w:rFonts w:ascii="Calibri" w:hAnsi="Calibri" w:cs="Calibri"/>
          <w:b/>
        </w:rPr>
        <w:t xml:space="preserve"> </w:t>
      </w:r>
      <w:r w:rsidR="00305E40">
        <w:rPr>
          <w:rFonts w:ascii="Calibri" w:hAnsi="Calibri" w:cs="Calibri"/>
        </w:rPr>
        <w:t>(GMT+3)</w:t>
      </w:r>
      <w:r w:rsidR="004A38FE" w:rsidRPr="004A38FE">
        <w:rPr>
          <w:rFonts w:ascii="Calibri" w:hAnsi="Calibri" w:cs="Calibri"/>
          <w:bCs/>
        </w:rPr>
        <w:t>. Through this link:</w:t>
      </w:r>
      <w:r w:rsidR="00BA5752">
        <w:rPr>
          <w:rFonts w:ascii="Calibri" w:hAnsi="Calibri" w:cs="Calibri"/>
          <w:bCs/>
        </w:rPr>
        <w:t xml:space="preserve"> </w:t>
      </w:r>
      <w:hyperlink r:id="rId16" w:tgtFrame="_blank" w:history="1">
        <w:r w:rsidR="00246972">
          <w:rPr>
            <w:rStyle w:val="Hyperlink"/>
            <w:rFonts w:ascii="Segoe UI Semibold" w:hAnsi="Segoe UI Semibold" w:cs="Segoe UI Semibold"/>
            <w:color w:val="6264A7"/>
            <w:sz w:val="21"/>
            <w:szCs w:val="21"/>
          </w:rPr>
          <w:t>Click here to join the meeting</w:t>
        </w:r>
      </w:hyperlink>
    </w:p>
    <w:p w14:paraId="109CF1C2" w14:textId="77777777" w:rsidR="009624B9" w:rsidRDefault="009624B9" w:rsidP="00912872">
      <w:pPr>
        <w:pStyle w:val="BodyTextIndent2"/>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0" w:line="240" w:lineRule="auto"/>
        <w:ind w:left="-270"/>
        <w:jc w:val="both"/>
        <w:rPr>
          <w:rFonts w:cstheme="minorHAnsi"/>
          <w:b/>
          <w:lang w:val="en-US"/>
        </w:rPr>
      </w:pPr>
    </w:p>
    <w:p w14:paraId="2512E955" w14:textId="634737B2" w:rsidR="006353FF" w:rsidRDefault="006353FF" w:rsidP="0073042A">
      <w:pPr>
        <w:pStyle w:val="BodyTextIndent2"/>
        <w:numPr>
          <w:ilvl w:val="0"/>
          <w:numId w:val="10"/>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0" w:line="240" w:lineRule="auto"/>
        <w:ind w:hanging="1040"/>
        <w:jc w:val="both"/>
        <w:rPr>
          <w:rFonts w:cstheme="minorHAnsi"/>
          <w:b/>
          <w:lang w:val="en-US"/>
        </w:rPr>
      </w:pPr>
      <w:r w:rsidRPr="008125BE">
        <w:rPr>
          <w:rFonts w:cstheme="minorHAnsi"/>
          <w:b/>
          <w:sz w:val="24"/>
          <w:szCs w:val="24"/>
          <w:lang w:val="en-US"/>
        </w:rPr>
        <w:t>TIMETABLE:</w:t>
      </w:r>
      <w:r w:rsidR="00EB3A10" w:rsidRPr="008125BE">
        <w:rPr>
          <w:rFonts w:cstheme="minorHAnsi" w:hint="cs"/>
          <w:bCs/>
          <w:sz w:val="24"/>
          <w:szCs w:val="24"/>
          <w:rtl/>
          <w:lang w:val="en-US"/>
        </w:rPr>
        <w:t xml:space="preserve"> </w:t>
      </w:r>
    </w:p>
    <w:p w14:paraId="4101652C" w14:textId="77777777" w:rsidR="00FA3EFA" w:rsidRPr="004B6802" w:rsidRDefault="00FA3EFA" w:rsidP="00FA3EFA">
      <w:pPr>
        <w:pStyle w:val="BodyTextIndent2"/>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0" w:line="240" w:lineRule="auto"/>
        <w:ind w:left="770"/>
        <w:jc w:val="both"/>
        <w:rPr>
          <w:rFonts w:cstheme="minorHAnsi"/>
          <w:b/>
          <w:lang w:val="en-US"/>
        </w:rPr>
      </w:pPr>
    </w:p>
    <w:tbl>
      <w:tblPr>
        <w:tblW w:w="538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3"/>
        <w:gridCol w:w="4172"/>
        <w:gridCol w:w="4951"/>
      </w:tblGrid>
      <w:tr w:rsidR="006353FF" w:rsidRPr="004B6802" w14:paraId="4063902A" w14:textId="77777777" w:rsidTr="2F51A08C">
        <w:trPr>
          <w:trHeight w:val="261"/>
        </w:trPr>
        <w:tc>
          <w:tcPr>
            <w:tcW w:w="305" w:type="pct"/>
            <w:shd w:val="clear" w:color="auto" w:fill="92D050"/>
          </w:tcPr>
          <w:p w14:paraId="237207A0" w14:textId="77777777" w:rsidR="006353FF" w:rsidRPr="004B6802" w:rsidRDefault="006353FF" w:rsidP="005D1063">
            <w:pPr>
              <w:spacing w:after="0" w:line="240" w:lineRule="auto"/>
              <w:jc w:val="both"/>
              <w:rPr>
                <w:rFonts w:eastAsia="Times New Roman" w:cstheme="minorHAnsi"/>
                <w:b/>
                <w:bCs/>
                <w:color w:val="000000"/>
                <w:lang w:val="en-US"/>
              </w:rPr>
            </w:pPr>
            <w:r w:rsidRPr="004B6802">
              <w:rPr>
                <w:rFonts w:eastAsia="Times New Roman" w:cstheme="minorHAnsi"/>
                <w:b/>
                <w:bCs/>
                <w:color w:val="000000"/>
                <w:lang w:val="en-US"/>
              </w:rPr>
              <w:t>Line</w:t>
            </w:r>
          </w:p>
        </w:tc>
        <w:tc>
          <w:tcPr>
            <w:tcW w:w="2147" w:type="pct"/>
            <w:shd w:val="clear" w:color="auto" w:fill="92D050"/>
          </w:tcPr>
          <w:p w14:paraId="769726BA" w14:textId="77777777" w:rsidR="006353FF" w:rsidRPr="004B6802" w:rsidRDefault="006353FF" w:rsidP="005D1063">
            <w:pPr>
              <w:spacing w:after="0" w:line="240" w:lineRule="auto"/>
              <w:jc w:val="both"/>
              <w:rPr>
                <w:rFonts w:eastAsia="Times New Roman" w:cstheme="minorHAnsi"/>
                <w:b/>
                <w:bCs/>
                <w:color w:val="000000"/>
                <w:lang w:val="en-US"/>
              </w:rPr>
            </w:pPr>
            <w:r w:rsidRPr="004B6802">
              <w:rPr>
                <w:rFonts w:eastAsia="Times New Roman" w:cstheme="minorHAnsi"/>
                <w:b/>
                <w:bCs/>
                <w:color w:val="000000"/>
                <w:lang w:val="en-US"/>
              </w:rPr>
              <w:t>Item</w:t>
            </w:r>
          </w:p>
        </w:tc>
        <w:tc>
          <w:tcPr>
            <w:tcW w:w="2548" w:type="pct"/>
            <w:shd w:val="clear" w:color="auto" w:fill="92D050"/>
          </w:tcPr>
          <w:p w14:paraId="2CBE40DE" w14:textId="77777777" w:rsidR="006353FF" w:rsidRPr="004B6802" w:rsidRDefault="006353FF" w:rsidP="005D1063">
            <w:pPr>
              <w:spacing w:after="0" w:line="240" w:lineRule="auto"/>
              <w:jc w:val="both"/>
              <w:rPr>
                <w:rFonts w:eastAsia="Times New Roman" w:cstheme="minorHAnsi"/>
                <w:b/>
                <w:bCs/>
                <w:color w:val="000000"/>
                <w:lang w:val="en-US"/>
              </w:rPr>
            </w:pPr>
            <w:r w:rsidRPr="004B6802">
              <w:rPr>
                <w:rFonts w:eastAsia="Times New Roman" w:cstheme="minorHAnsi"/>
                <w:b/>
                <w:bCs/>
                <w:color w:val="000000"/>
                <w:lang w:val="en-US"/>
              </w:rPr>
              <w:t xml:space="preserve">Date </w:t>
            </w:r>
          </w:p>
        </w:tc>
      </w:tr>
      <w:tr w:rsidR="00F7492C" w:rsidRPr="004B6802" w14:paraId="26846929" w14:textId="77777777" w:rsidTr="2F51A08C">
        <w:trPr>
          <w:trHeight w:val="261"/>
        </w:trPr>
        <w:tc>
          <w:tcPr>
            <w:tcW w:w="305" w:type="pct"/>
            <w:shd w:val="clear" w:color="auto" w:fill="D9D9D9" w:themeFill="background1" w:themeFillShade="D9"/>
          </w:tcPr>
          <w:p w14:paraId="56B20A0C" w14:textId="3212A97A" w:rsidR="00F7492C" w:rsidRPr="004B6802" w:rsidRDefault="00F7492C" w:rsidP="00F7492C">
            <w:pPr>
              <w:pStyle w:val="ACBody2"/>
              <w:tabs>
                <w:tab w:val="left" w:pos="7722"/>
              </w:tabs>
              <w:spacing w:after="0"/>
              <w:ind w:left="0"/>
              <w:rPr>
                <w:rFonts w:asciiTheme="minorHAnsi" w:hAnsiTheme="minorHAnsi" w:cstheme="minorHAnsi"/>
                <w:color w:val="000000"/>
                <w:sz w:val="22"/>
                <w:szCs w:val="22"/>
                <w:lang w:val="en-US" w:eastAsia="en-GB"/>
              </w:rPr>
            </w:pPr>
            <w:r w:rsidRPr="004B6802">
              <w:rPr>
                <w:rFonts w:asciiTheme="minorHAnsi" w:hAnsiTheme="minorHAnsi" w:cstheme="minorHAnsi"/>
                <w:color w:val="000000"/>
                <w:sz w:val="22"/>
                <w:szCs w:val="22"/>
                <w:lang w:val="en-US" w:eastAsia="en-GB"/>
              </w:rPr>
              <w:t>1</w:t>
            </w:r>
          </w:p>
        </w:tc>
        <w:tc>
          <w:tcPr>
            <w:tcW w:w="2147" w:type="pct"/>
            <w:shd w:val="clear" w:color="auto" w:fill="F2F2F2" w:themeFill="background1" w:themeFillShade="F2"/>
          </w:tcPr>
          <w:p w14:paraId="40FBD56F" w14:textId="5797EFB9" w:rsidR="00F7492C" w:rsidRPr="008D757A" w:rsidRDefault="00F7492C" w:rsidP="0073042A">
            <w:pPr>
              <w:spacing w:after="0"/>
              <w:rPr>
                <w:rFonts w:cstheme="minorHAnsi"/>
                <w:lang w:val="en-US"/>
              </w:rPr>
            </w:pPr>
            <w:r w:rsidRPr="008D757A">
              <w:rPr>
                <w:rFonts w:cstheme="minorHAnsi"/>
                <w:lang w:val="en-US"/>
              </w:rPr>
              <w:t>Tender Advert</w:t>
            </w:r>
            <w:r w:rsidRPr="008D757A">
              <w:rPr>
                <w:rFonts w:cstheme="minorHAnsi"/>
                <w:rtl/>
                <w:lang w:val="en-US"/>
              </w:rPr>
              <w:t xml:space="preserve"> </w:t>
            </w:r>
          </w:p>
        </w:tc>
        <w:tc>
          <w:tcPr>
            <w:tcW w:w="2548" w:type="pct"/>
          </w:tcPr>
          <w:p w14:paraId="738460F0" w14:textId="3BBA5275" w:rsidR="00F7492C" w:rsidRPr="008D757A" w:rsidRDefault="006865B0" w:rsidP="00F7492C">
            <w:pPr>
              <w:jc w:val="both"/>
              <w:rPr>
                <w:lang w:val="en-US"/>
              </w:rPr>
            </w:pPr>
            <w:r>
              <w:rPr>
                <w:lang w:val="en-US"/>
              </w:rPr>
              <w:t>11</w:t>
            </w:r>
            <w:r w:rsidR="00F7492C" w:rsidRPr="008D757A">
              <w:rPr>
                <w:vertAlign w:val="superscript"/>
                <w:lang w:val="en-US"/>
              </w:rPr>
              <w:t>th</w:t>
            </w:r>
            <w:r w:rsidR="0073042A">
              <w:rPr>
                <w:lang w:val="en-US"/>
              </w:rPr>
              <w:t xml:space="preserve"> July</w:t>
            </w:r>
            <w:r w:rsidR="00F7492C" w:rsidRPr="008D757A">
              <w:rPr>
                <w:lang w:val="en-US"/>
              </w:rPr>
              <w:t xml:space="preserve"> 2023 at 12:00 (GMT +3)</w:t>
            </w:r>
          </w:p>
        </w:tc>
      </w:tr>
      <w:tr w:rsidR="00795341" w:rsidRPr="004B6802" w14:paraId="1A4DB60A" w14:textId="77777777" w:rsidTr="2F51A08C">
        <w:trPr>
          <w:trHeight w:val="278"/>
        </w:trPr>
        <w:tc>
          <w:tcPr>
            <w:tcW w:w="305" w:type="pct"/>
            <w:shd w:val="clear" w:color="auto" w:fill="D9D9D9" w:themeFill="background1" w:themeFillShade="D9"/>
          </w:tcPr>
          <w:p w14:paraId="7144751B" w14:textId="7906D914" w:rsidR="00795341" w:rsidRPr="004B6802" w:rsidRDefault="7C16B7D6" w:rsidP="2F51A08C">
            <w:pPr>
              <w:pStyle w:val="ACBody2"/>
              <w:tabs>
                <w:tab w:val="left" w:pos="7722"/>
              </w:tabs>
              <w:spacing w:after="0"/>
              <w:ind w:left="0"/>
              <w:rPr>
                <w:rFonts w:asciiTheme="minorHAnsi" w:hAnsiTheme="minorHAnsi" w:cstheme="minorBidi"/>
                <w:color w:val="000000"/>
                <w:sz w:val="22"/>
                <w:szCs w:val="22"/>
                <w:rtl/>
                <w:lang w:val="en-US" w:eastAsia="en-GB"/>
              </w:rPr>
            </w:pPr>
            <w:r w:rsidRPr="2F51A08C">
              <w:rPr>
                <w:rFonts w:asciiTheme="minorHAnsi" w:hAnsiTheme="minorHAnsi" w:cstheme="minorBidi"/>
                <w:color w:val="000000" w:themeColor="text1"/>
                <w:sz w:val="22"/>
                <w:szCs w:val="22"/>
                <w:lang w:val="en-US" w:eastAsia="en-GB"/>
              </w:rPr>
              <w:t>2</w:t>
            </w:r>
          </w:p>
        </w:tc>
        <w:tc>
          <w:tcPr>
            <w:tcW w:w="2147" w:type="pct"/>
            <w:shd w:val="clear" w:color="auto" w:fill="F2F2F2" w:themeFill="background1" w:themeFillShade="F2"/>
          </w:tcPr>
          <w:p w14:paraId="1150B4FE" w14:textId="550D5B14" w:rsidR="00795341" w:rsidRPr="008D757A" w:rsidRDefault="00795341" w:rsidP="0073042A">
            <w:pPr>
              <w:spacing w:after="0"/>
              <w:rPr>
                <w:rFonts w:cstheme="minorHAnsi"/>
                <w:lang w:val="en-US"/>
              </w:rPr>
            </w:pPr>
            <w:r w:rsidRPr="008D757A">
              <w:rPr>
                <w:rFonts w:cstheme="minorHAnsi"/>
                <w:lang w:val="en-US"/>
              </w:rPr>
              <w:t>Pre bid meeting – optional</w:t>
            </w:r>
          </w:p>
        </w:tc>
        <w:tc>
          <w:tcPr>
            <w:tcW w:w="2548" w:type="pct"/>
          </w:tcPr>
          <w:p w14:paraId="6A001AA2" w14:textId="18C3664F" w:rsidR="00795341" w:rsidRPr="008D757A" w:rsidRDefault="00795341" w:rsidP="006865B0">
            <w:pPr>
              <w:jc w:val="both"/>
              <w:rPr>
                <w:lang w:val="en-US"/>
              </w:rPr>
            </w:pPr>
            <w:r w:rsidRPr="00BE64D4">
              <w:rPr>
                <w:rFonts w:cstheme="minorHAnsi"/>
                <w:lang w:val="en-US"/>
              </w:rPr>
              <w:t>1</w:t>
            </w:r>
            <w:r w:rsidR="006865B0">
              <w:rPr>
                <w:rFonts w:cstheme="minorHAnsi"/>
                <w:lang w:val="en-US"/>
              </w:rPr>
              <w:t>6</w:t>
            </w:r>
            <w:r w:rsidRPr="00BE64D4">
              <w:rPr>
                <w:rFonts w:cstheme="minorHAnsi"/>
                <w:vertAlign w:val="superscript"/>
                <w:lang w:val="en-US"/>
              </w:rPr>
              <w:t>th</w:t>
            </w:r>
            <w:r w:rsidR="0073042A">
              <w:rPr>
                <w:rFonts w:cstheme="minorHAnsi"/>
                <w:lang w:val="en-US"/>
              </w:rPr>
              <w:t xml:space="preserve"> July</w:t>
            </w:r>
            <w:r w:rsidRPr="00BE64D4">
              <w:rPr>
                <w:rFonts w:cstheme="minorHAnsi"/>
                <w:lang w:val="en-US"/>
              </w:rPr>
              <w:t xml:space="preserve"> 2023 at 1</w:t>
            </w:r>
            <w:r w:rsidR="00310F3B">
              <w:rPr>
                <w:rFonts w:cstheme="minorHAnsi"/>
                <w:lang w:val="en-US"/>
              </w:rPr>
              <w:t>0</w:t>
            </w:r>
            <w:r w:rsidRPr="00BE64D4">
              <w:rPr>
                <w:rFonts w:cstheme="minorHAnsi"/>
                <w:lang w:val="en-US"/>
              </w:rPr>
              <w:t>:00 (GMT +3)</w:t>
            </w:r>
          </w:p>
        </w:tc>
      </w:tr>
      <w:tr w:rsidR="00795341" w:rsidRPr="004B6802" w14:paraId="4A46BAF3" w14:textId="77777777" w:rsidTr="2F51A08C">
        <w:trPr>
          <w:trHeight w:val="278"/>
        </w:trPr>
        <w:tc>
          <w:tcPr>
            <w:tcW w:w="305" w:type="pct"/>
            <w:shd w:val="clear" w:color="auto" w:fill="D9D9D9" w:themeFill="background1" w:themeFillShade="D9"/>
          </w:tcPr>
          <w:p w14:paraId="0B778152" w14:textId="5D09A4EF" w:rsidR="00795341" w:rsidRPr="004B6802" w:rsidRDefault="386C08F8" w:rsidP="2F51A08C">
            <w:pPr>
              <w:pStyle w:val="ACBody2"/>
              <w:tabs>
                <w:tab w:val="left" w:pos="7722"/>
              </w:tabs>
              <w:spacing w:after="0"/>
              <w:ind w:left="0"/>
              <w:rPr>
                <w:rFonts w:asciiTheme="minorHAnsi" w:hAnsiTheme="minorHAnsi" w:cstheme="minorBidi"/>
                <w:color w:val="000000"/>
                <w:sz w:val="22"/>
                <w:szCs w:val="22"/>
                <w:rtl/>
                <w:lang w:val="en-US" w:eastAsia="en-GB"/>
              </w:rPr>
            </w:pPr>
            <w:r w:rsidRPr="2F51A08C">
              <w:rPr>
                <w:rFonts w:asciiTheme="minorHAnsi" w:hAnsiTheme="minorHAnsi" w:cstheme="minorBidi"/>
                <w:color w:val="000000" w:themeColor="text1"/>
                <w:sz w:val="22"/>
                <w:szCs w:val="22"/>
                <w:lang w:val="en-US" w:eastAsia="en-GB"/>
              </w:rPr>
              <w:t>3</w:t>
            </w:r>
          </w:p>
        </w:tc>
        <w:tc>
          <w:tcPr>
            <w:tcW w:w="2147" w:type="pct"/>
            <w:shd w:val="clear" w:color="auto" w:fill="F2F2F2" w:themeFill="background1" w:themeFillShade="F2"/>
          </w:tcPr>
          <w:p w14:paraId="29BBCDEB" w14:textId="1CDC1A03" w:rsidR="00795341" w:rsidRPr="008D757A" w:rsidRDefault="00795341" w:rsidP="0073042A">
            <w:pPr>
              <w:spacing w:after="0"/>
              <w:rPr>
                <w:rFonts w:cstheme="minorHAnsi"/>
                <w:lang w:val="en-US"/>
              </w:rPr>
            </w:pPr>
            <w:r w:rsidRPr="008D757A">
              <w:rPr>
                <w:rFonts w:cstheme="minorHAnsi"/>
                <w:lang w:val="en-US"/>
              </w:rPr>
              <w:t>Closing date for clarifications</w:t>
            </w:r>
          </w:p>
        </w:tc>
        <w:tc>
          <w:tcPr>
            <w:tcW w:w="2548" w:type="pct"/>
          </w:tcPr>
          <w:p w14:paraId="053B494B" w14:textId="6327839E" w:rsidR="00795341" w:rsidRPr="008D757A" w:rsidRDefault="006865B0" w:rsidP="0073042A">
            <w:pPr>
              <w:jc w:val="both"/>
              <w:rPr>
                <w:lang w:val="en-US"/>
              </w:rPr>
            </w:pPr>
            <w:r>
              <w:rPr>
                <w:rFonts w:cstheme="minorHAnsi"/>
                <w:lang w:val="en-US"/>
              </w:rPr>
              <w:t>20</w:t>
            </w:r>
            <w:r w:rsidR="00795341" w:rsidRPr="00BE64D4">
              <w:rPr>
                <w:rFonts w:cstheme="minorHAnsi"/>
                <w:vertAlign w:val="superscript"/>
                <w:lang w:val="en-US"/>
              </w:rPr>
              <w:t>th</w:t>
            </w:r>
            <w:r w:rsidR="00795341" w:rsidRPr="00BE64D4">
              <w:rPr>
                <w:rFonts w:cstheme="minorHAnsi"/>
                <w:lang w:val="en-US"/>
              </w:rPr>
              <w:t xml:space="preserve">  Ju</w:t>
            </w:r>
            <w:r w:rsidR="0073042A">
              <w:rPr>
                <w:rFonts w:cstheme="minorHAnsi"/>
                <w:lang w:val="en-US"/>
              </w:rPr>
              <w:t>ly</w:t>
            </w:r>
            <w:r w:rsidR="00795341" w:rsidRPr="00BE64D4">
              <w:rPr>
                <w:rFonts w:cstheme="minorHAnsi"/>
                <w:lang w:val="en-US"/>
              </w:rPr>
              <w:t xml:space="preserve"> 2023 at 1</w:t>
            </w:r>
            <w:r w:rsidR="00310F3B">
              <w:rPr>
                <w:rFonts w:cstheme="minorHAnsi"/>
                <w:lang w:val="en-US"/>
              </w:rPr>
              <w:t>2</w:t>
            </w:r>
            <w:r w:rsidR="00795341" w:rsidRPr="00BE64D4">
              <w:rPr>
                <w:rFonts w:cstheme="minorHAnsi"/>
                <w:lang w:val="en-US"/>
              </w:rPr>
              <w:t>:00 (GMT +3)</w:t>
            </w:r>
          </w:p>
        </w:tc>
      </w:tr>
      <w:tr w:rsidR="00795341" w:rsidRPr="004B6802" w14:paraId="39105F22" w14:textId="77777777" w:rsidTr="2F51A08C">
        <w:trPr>
          <w:trHeight w:val="278"/>
        </w:trPr>
        <w:tc>
          <w:tcPr>
            <w:tcW w:w="305" w:type="pct"/>
            <w:shd w:val="clear" w:color="auto" w:fill="D9D9D9" w:themeFill="background1" w:themeFillShade="D9"/>
          </w:tcPr>
          <w:p w14:paraId="279935FF" w14:textId="0A911DC2" w:rsidR="00795341" w:rsidRPr="004B6802" w:rsidRDefault="27432AEA" w:rsidP="2F51A08C">
            <w:pPr>
              <w:pStyle w:val="ACBody2"/>
              <w:tabs>
                <w:tab w:val="left" w:pos="7722"/>
              </w:tabs>
              <w:spacing w:after="0"/>
              <w:ind w:left="0"/>
              <w:rPr>
                <w:rFonts w:asciiTheme="minorHAnsi" w:hAnsiTheme="minorHAnsi" w:cstheme="minorBidi"/>
                <w:color w:val="000000"/>
                <w:sz w:val="22"/>
                <w:szCs w:val="22"/>
                <w:rtl/>
                <w:lang w:val="en-US" w:eastAsia="en-GB"/>
              </w:rPr>
            </w:pPr>
            <w:r w:rsidRPr="2F51A08C">
              <w:rPr>
                <w:rFonts w:asciiTheme="minorHAnsi" w:hAnsiTheme="minorHAnsi" w:cstheme="minorBidi"/>
                <w:color w:val="000000" w:themeColor="text1"/>
                <w:sz w:val="22"/>
                <w:szCs w:val="22"/>
                <w:lang w:val="en-US" w:eastAsia="en-GB"/>
              </w:rPr>
              <w:t>4</w:t>
            </w:r>
          </w:p>
        </w:tc>
        <w:tc>
          <w:tcPr>
            <w:tcW w:w="2147" w:type="pct"/>
            <w:shd w:val="clear" w:color="auto" w:fill="F2F2F2" w:themeFill="background1" w:themeFillShade="F2"/>
          </w:tcPr>
          <w:p w14:paraId="4DE8648D" w14:textId="0CBD3F92" w:rsidR="00795341" w:rsidRPr="008D757A" w:rsidRDefault="00795341" w:rsidP="0073042A">
            <w:pPr>
              <w:spacing w:after="0"/>
              <w:rPr>
                <w:rFonts w:cstheme="minorHAnsi"/>
                <w:lang w:val="en-US"/>
              </w:rPr>
            </w:pPr>
            <w:r w:rsidRPr="008D757A">
              <w:rPr>
                <w:rFonts w:cstheme="minorHAnsi"/>
                <w:lang w:val="en-US"/>
              </w:rPr>
              <w:t>Closing date for Tender Submissions</w:t>
            </w:r>
          </w:p>
        </w:tc>
        <w:tc>
          <w:tcPr>
            <w:tcW w:w="2548" w:type="pct"/>
          </w:tcPr>
          <w:p w14:paraId="377A0DBE" w14:textId="2710711A" w:rsidR="00795341" w:rsidRPr="008D757A" w:rsidRDefault="00795341" w:rsidP="006865B0">
            <w:pPr>
              <w:jc w:val="both"/>
              <w:rPr>
                <w:lang w:val="en-US"/>
              </w:rPr>
            </w:pPr>
            <w:r w:rsidRPr="00BE64D4">
              <w:rPr>
                <w:rFonts w:cstheme="minorHAnsi"/>
                <w:lang w:val="en-US"/>
              </w:rPr>
              <w:t>2</w:t>
            </w:r>
            <w:r w:rsidR="006865B0">
              <w:rPr>
                <w:rFonts w:cstheme="minorHAnsi"/>
                <w:lang w:val="en-US"/>
              </w:rPr>
              <w:t>9</w:t>
            </w:r>
            <w:r w:rsidRPr="00DF4946">
              <w:rPr>
                <w:rFonts w:cstheme="minorHAnsi"/>
                <w:vertAlign w:val="superscript"/>
                <w:lang w:val="en-US"/>
              </w:rPr>
              <w:t>th</w:t>
            </w:r>
            <w:r>
              <w:rPr>
                <w:rFonts w:cstheme="minorHAnsi"/>
                <w:lang w:val="en-US"/>
              </w:rPr>
              <w:t xml:space="preserve"> </w:t>
            </w:r>
            <w:r w:rsidRPr="00BE64D4">
              <w:rPr>
                <w:rFonts w:cstheme="minorHAnsi"/>
                <w:lang w:val="en-US"/>
              </w:rPr>
              <w:t>Ju</w:t>
            </w:r>
            <w:r w:rsidR="0073042A">
              <w:rPr>
                <w:rFonts w:cstheme="minorHAnsi"/>
                <w:lang w:val="en-US"/>
              </w:rPr>
              <w:t>ly</w:t>
            </w:r>
            <w:r w:rsidRPr="00BE64D4">
              <w:rPr>
                <w:rFonts w:cstheme="minorHAnsi"/>
                <w:lang w:val="en-US"/>
              </w:rPr>
              <w:t xml:space="preserve"> 2023 at 1</w:t>
            </w:r>
            <w:r w:rsidR="00310F3B">
              <w:rPr>
                <w:rFonts w:cstheme="minorHAnsi"/>
                <w:lang w:val="en-US"/>
              </w:rPr>
              <w:t>6</w:t>
            </w:r>
            <w:r w:rsidRPr="00BE64D4">
              <w:rPr>
                <w:rFonts w:cstheme="minorHAnsi"/>
                <w:lang w:val="en-US"/>
              </w:rPr>
              <w:t>:00 (GMT +3)</w:t>
            </w:r>
          </w:p>
        </w:tc>
      </w:tr>
      <w:tr w:rsidR="00F7492C" w:rsidRPr="004B6802" w14:paraId="1B556A20" w14:textId="77777777" w:rsidTr="2F51A08C">
        <w:trPr>
          <w:trHeight w:val="278"/>
        </w:trPr>
        <w:tc>
          <w:tcPr>
            <w:tcW w:w="305" w:type="pct"/>
            <w:shd w:val="clear" w:color="auto" w:fill="D9D9D9" w:themeFill="background1" w:themeFillShade="D9"/>
          </w:tcPr>
          <w:p w14:paraId="44240AAE" w14:textId="2F9E3760" w:rsidR="00F7492C" w:rsidRDefault="253E7BB8" w:rsidP="2F51A08C">
            <w:pPr>
              <w:pStyle w:val="ACBody2"/>
              <w:tabs>
                <w:tab w:val="left" w:pos="7722"/>
              </w:tabs>
              <w:spacing w:after="0"/>
              <w:ind w:left="0"/>
              <w:rPr>
                <w:rFonts w:asciiTheme="minorHAnsi" w:hAnsiTheme="minorHAnsi" w:cstheme="minorBidi"/>
                <w:color w:val="000000"/>
                <w:sz w:val="22"/>
                <w:szCs w:val="22"/>
                <w:rtl/>
                <w:lang w:val="en-US" w:eastAsia="en-GB"/>
              </w:rPr>
            </w:pPr>
            <w:r w:rsidRPr="2F51A08C">
              <w:rPr>
                <w:rFonts w:asciiTheme="minorHAnsi" w:hAnsiTheme="minorHAnsi" w:cstheme="minorBidi"/>
                <w:color w:val="000000" w:themeColor="text1"/>
                <w:sz w:val="22"/>
                <w:szCs w:val="22"/>
                <w:lang w:val="en-US" w:eastAsia="en-GB"/>
              </w:rPr>
              <w:t>5</w:t>
            </w:r>
          </w:p>
        </w:tc>
        <w:tc>
          <w:tcPr>
            <w:tcW w:w="2147" w:type="pct"/>
            <w:shd w:val="clear" w:color="auto" w:fill="F2F2F2" w:themeFill="background1" w:themeFillShade="F2"/>
          </w:tcPr>
          <w:p w14:paraId="06677E6E" w14:textId="30BAD372" w:rsidR="00F7492C" w:rsidRPr="008D757A" w:rsidRDefault="00F7492C" w:rsidP="0073042A">
            <w:pPr>
              <w:spacing w:after="0"/>
              <w:rPr>
                <w:rFonts w:cstheme="minorHAnsi"/>
                <w:lang w:val="en-US"/>
              </w:rPr>
            </w:pPr>
            <w:r w:rsidRPr="008D757A">
              <w:rPr>
                <w:rFonts w:cstheme="minorHAnsi"/>
                <w:lang w:val="en-US"/>
              </w:rPr>
              <w:t>Tender Opening Session</w:t>
            </w:r>
          </w:p>
        </w:tc>
        <w:tc>
          <w:tcPr>
            <w:tcW w:w="2548" w:type="pct"/>
          </w:tcPr>
          <w:p w14:paraId="1912D573" w14:textId="1B81B9AB" w:rsidR="00F7492C" w:rsidRPr="008D757A" w:rsidRDefault="0073042A" w:rsidP="00923157">
            <w:pPr>
              <w:jc w:val="both"/>
              <w:rPr>
                <w:lang w:val="en-US"/>
              </w:rPr>
            </w:pPr>
            <w:r>
              <w:rPr>
                <w:lang w:val="en-US"/>
              </w:rPr>
              <w:t>30</w:t>
            </w:r>
            <w:r w:rsidR="00F7492C" w:rsidRPr="008D757A">
              <w:rPr>
                <w:vertAlign w:val="superscript"/>
                <w:lang w:val="en-US"/>
              </w:rPr>
              <w:t>th</w:t>
            </w:r>
            <w:r w:rsidR="00F7492C" w:rsidRPr="008D757A">
              <w:rPr>
                <w:lang w:val="en-US"/>
              </w:rPr>
              <w:t xml:space="preserve"> Ju</w:t>
            </w:r>
            <w:r>
              <w:rPr>
                <w:lang w:val="en-US"/>
              </w:rPr>
              <w:t>l</w:t>
            </w:r>
            <w:r w:rsidR="00923157">
              <w:rPr>
                <w:lang w:val="en-US"/>
              </w:rPr>
              <w:t>y</w:t>
            </w:r>
            <w:r w:rsidR="00F7492C" w:rsidRPr="008D757A">
              <w:rPr>
                <w:lang w:val="en-US"/>
              </w:rPr>
              <w:t xml:space="preserve"> 2023 at </w:t>
            </w:r>
            <w:r w:rsidR="00923157">
              <w:rPr>
                <w:lang w:val="en-US"/>
              </w:rPr>
              <w:t>10</w:t>
            </w:r>
            <w:r w:rsidR="00F7492C" w:rsidRPr="008D757A">
              <w:rPr>
                <w:lang w:val="en-US"/>
              </w:rPr>
              <w:t>:00 (GMT +3)</w:t>
            </w:r>
          </w:p>
        </w:tc>
      </w:tr>
    </w:tbl>
    <w:p w14:paraId="4B99056E" w14:textId="77777777" w:rsidR="00156024" w:rsidRDefault="00156024" w:rsidP="002559E1">
      <w:pPr>
        <w:spacing w:after="0" w:line="240" w:lineRule="auto"/>
        <w:jc w:val="both"/>
        <w:rPr>
          <w:rFonts w:cstheme="minorHAnsi"/>
          <w:lang w:val="en-US"/>
        </w:rPr>
      </w:pPr>
    </w:p>
    <w:p w14:paraId="792288D8" w14:textId="2351DD16" w:rsidR="00840B9F" w:rsidRPr="00E47384" w:rsidRDefault="00462AB8" w:rsidP="00923157">
      <w:pPr>
        <w:pStyle w:val="ListParagraph"/>
        <w:numPr>
          <w:ilvl w:val="0"/>
          <w:numId w:val="10"/>
        </w:numPr>
        <w:spacing w:line="240" w:lineRule="auto"/>
        <w:ind w:left="90" w:hanging="270"/>
        <w:jc w:val="both"/>
        <w:rPr>
          <w:rFonts w:cstheme="minorHAnsi"/>
          <w:sz w:val="24"/>
          <w:szCs w:val="24"/>
          <w:lang w:val="en-US"/>
        </w:rPr>
      </w:pPr>
      <w:r w:rsidRPr="00E47384">
        <w:rPr>
          <w:rFonts w:cstheme="minorHAnsi"/>
          <w:b/>
          <w:sz w:val="24"/>
          <w:szCs w:val="24"/>
          <w:lang w:val="en-US"/>
        </w:rPr>
        <w:t>LANGUAGE OF OFFERS</w:t>
      </w:r>
      <w:r w:rsidR="00840B9F" w:rsidRPr="00E47384">
        <w:rPr>
          <w:rFonts w:cstheme="minorHAnsi"/>
          <w:b/>
          <w:sz w:val="24"/>
          <w:szCs w:val="24"/>
          <w:lang w:val="en-US"/>
        </w:rPr>
        <w:t>:</w:t>
      </w:r>
      <w:r w:rsidR="00CA138C" w:rsidRPr="00E47384">
        <w:rPr>
          <w:rFonts w:cstheme="minorHAnsi" w:hint="cs"/>
          <w:b/>
          <w:sz w:val="24"/>
          <w:szCs w:val="24"/>
          <w:rtl/>
          <w:lang w:val="en-US" w:bidi="ar-IQ"/>
        </w:rPr>
        <w:t xml:space="preserve"> </w:t>
      </w:r>
    </w:p>
    <w:p w14:paraId="23E6E148" w14:textId="5B27183F" w:rsidR="002559E1" w:rsidRDefault="002559E1" w:rsidP="00923157">
      <w:pPr>
        <w:spacing w:after="0" w:line="240" w:lineRule="auto"/>
        <w:jc w:val="both"/>
        <w:rPr>
          <w:rFonts w:cstheme="minorHAnsi"/>
          <w:lang w:val="en-US"/>
        </w:rPr>
      </w:pPr>
      <w:r w:rsidRPr="00923157">
        <w:rPr>
          <w:rFonts w:cstheme="minorHAnsi"/>
          <w:lang w:val="en-US"/>
        </w:rPr>
        <w:t>All tenders should be received in English. The contract as well as all correspondences and documents relating to this tender exchanged by the tenderer and Concern, shall be written in English unless specified otherwise in the tender documents.</w:t>
      </w:r>
    </w:p>
    <w:p w14:paraId="05DA0ABF" w14:textId="77777777" w:rsidR="00923157" w:rsidRPr="00923157" w:rsidRDefault="00923157" w:rsidP="00923157">
      <w:pPr>
        <w:spacing w:after="0" w:line="240" w:lineRule="auto"/>
        <w:jc w:val="both"/>
        <w:rPr>
          <w:rFonts w:cstheme="minorHAnsi"/>
          <w:rtl/>
          <w:lang w:val="en-US"/>
        </w:rPr>
      </w:pPr>
    </w:p>
    <w:p w14:paraId="3CF2D8B6" w14:textId="003E3AAA" w:rsidR="002559E1" w:rsidRDefault="00BE0A06" w:rsidP="00923157">
      <w:pPr>
        <w:spacing w:after="0" w:line="240" w:lineRule="auto"/>
        <w:jc w:val="both"/>
        <w:rPr>
          <w:rFonts w:cstheme="minorHAnsi"/>
          <w:lang w:val="en-US"/>
        </w:rPr>
      </w:pPr>
      <w:r>
        <w:t>When terms are translated into Arabic, if there is any conflict or inconsistency between the English version and the Arabic version, the English shall be the governing and prevailing version.</w:t>
      </w:r>
    </w:p>
    <w:p w14:paraId="0FB78278" w14:textId="77777777" w:rsidR="00F15693" w:rsidRDefault="00F15693" w:rsidP="002559E1">
      <w:pPr>
        <w:spacing w:after="0" w:line="240" w:lineRule="auto"/>
        <w:jc w:val="both"/>
        <w:rPr>
          <w:rFonts w:cstheme="minorHAnsi"/>
          <w:rtl/>
          <w:lang w:val="en-US"/>
        </w:rPr>
      </w:pPr>
    </w:p>
    <w:p w14:paraId="11E64609" w14:textId="49A2E5E9" w:rsidR="00EE481E" w:rsidRPr="00E47384" w:rsidRDefault="00EE481E" w:rsidP="00923157">
      <w:pPr>
        <w:pStyle w:val="ListParagraph"/>
        <w:numPr>
          <w:ilvl w:val="0"/>
          <w:numId w:val="10"/>
        </w:numPr>
        <w:spacing w:after="0" w:line="240" w:lineRule="auto"/>
        <w:ind w:left="90"/>
        <w:jc w:val="both"/>
        <w:rPr>
          <w:rFonts w:cstheme="minorHAnsi"/>
          <w:sz w:val="24"/>
          <w:szCs w:val="24"/>
          <w:lang w:val="en-US"/>
        </w:rPr>
      </w:pPr>
      <w:r w:rsidRPr="00E47384">
        <w:rPr>
          <w:rFonts w:cstheme="minorHAnsi"/>
          <w:b/>
          <w:sz w:val="24"/>
          <w:szCs w:val="24"/>
          <w:lang w:val="en-US"/>
        </w:rPr>
        <w:t>PERIOD OF VALIDITY OF OFFERS</w:t>
      </w:r>
      <w:r w:rsidR="00840B9F" w:rsidRPr="00E47384">
        <w:rPr>
          <w:rFonts w:cstheme="minorHAnsi"/>
          <w:bCs/>
          <w:sz w:val="24"/>
          <w:szCs w:val="24"/>
          <w:lang w:val="en-US"/>
        </w:rPr>
        <w:t>:</w:t>
      </w:r>
      <w:r w:rsidR="00325523" w:rsidRPr="00E47384">
        <w:rPr>
          <w:rFonts w:cstheme="minorHAnsi" w:hint="cs"/>
          <w:bCs/>
          <w:sz w:val="24"/>
          <w:szCs w:val="24"/>
          <w:rtl/>
          <w:lang w:val="en-US"/>
        </w:rPr>
        <w:t xml:space="preserve">   </w:t>
      </w:r>
    </w:p>
    <w:p w14:paraId="1FC39945" w14:textId="77777777" w:rsidR="00F523F6" w:rsidRDefault="00F523F6" w:rsidP="00EE481E">
      <w:pPr>
        <w:pStyle w:val="ListParagraph"/>
        <w:spacing w:after="0" w:line="240" w:lineRule="auto"/>
        <w:ind w:left="90"/>
        <w:jc w:val="both"/>
        <w:rPr>
          <w:rFonts w:cstheme="minorHAnsi"/>
          <w:b/>
          <w:lang w:val="en-US"/>
        </w:rPr>
      </w:pPr>
    </w:p>
    <w:p w14:paraId="1AF7C5EA" w14:textId="3D784F4B" w:rsidR="002559E1" w:rsidRDefault="002559E1" w:rsidP="000E24B1">
      <w:pPr>
        <w:pStyle w:val="ListParagraph"/>
        <w:spacing w:after="0" w:line="240" w:lineRule="auto"/>
        <w:ind w:left="90"/>
        <w:jc w:val="both"/>
        <w:rPr>
          <w:rFonts w:cstheme="minorHAnsi"/>
          <w:rtl/>
          <w:lang w:val="en-US"/>
        </w:rPr>
      </w:pPr>
      <w:r w:rsidRPr="00EE481E">
        <w:rPr>
          <w:rFonts w:cstheme="minorHAnsi"/>
          <w:lang w:val="en-US"/>
        </w:rPr>
        <w:t xml:space="preserve">Bids shall remain valid for a period of not less than </w:t>
      </w:r>
      <w:r w:rsidR="00923157" w:rsidRPr="00923157">
        <w:rPr>
          <w:rFonts w:cstheme="minorHAnsi"/>
          <w:b/>
          <w:bCs/>
          <w:lang w:val="en-US"/>
        </w:rPr>
        <w:t>Twenty Seven (27)</w:t>
      </w:r>
      <w:r w:rsidRPr="00EE481E">
        <w:rPr>
          <w:rFonts w:cstheme="minorHAnsi"/>
          <w:lang w:val="en-US"/>
        </w:rPr>
        <w:t xml:space="preserve"> </w:t>
      </w:r>
      <w:r w:rsidR="000E24B1">
        <w:rPr>
          <w:rFonts w:cstheme="minorHAnsi"/>
          <w:b/>
          <w:bCs/>
          <w:lang w:val="en-US"/>
        </w:rPr>
        <w:t>Months</w:t>
      </w:r>
      <w:r w:rsidR="000E24B1" w:rsidRPr="00923157">
        <w:rPr>
          <w:rFonts w:cstheme="minorHAnsi"/>
          <w:b/>
          <w:bCs/>
          <w:lang w:val="en-US"/>
        </w:rPr>
        <w:t xml:space="preserve"> </w:t>
      </w:r>
      <w:r w:rsidR="00923157">
        <w:rPr>
          <w:rFonts w:cstheme="minorHAnsi"/>
          <w:lang w:val="en-US"/>
        </w:rPr>
        <w:t>from the date of opening the bids</w:t>
      </w:r>
      <w:r w:rsidRPr="00EE481E">
        <w:rPr>
          <w:rFonts w:cstheme="minorHAnsi"/>
          <w:lang w:val="en-US"/>
        </w:rPr>
        <w:t>. A Supply Provider may opt to offer more than the stated days but doing so will not add weight t</w:t>
      </w:r>
      <w:r w:rsidR="00380696">
        <w:rPr>
          <w:rFonts w:cstheme="minorHAnsi"/>
          <w:lang w:val="en-US"/>
        </w:rPr>
        <w:t>o the evaluation of the Suppliers and Service</w:t>
      </w:r>
      <w:r w:rsidRPr="00EE481E">
        <w:rPr>
          <w:rFonts w:cstheme="minorHAnsi"/>
          <w:lang w:val="en-US"/>
        </w:rPr>
        <w:t xml:space="preserve"> Providers bid.</w:t>
      </w:r>
    </w:p>
    <w:p w14:paraId="34CE0A41" w14:textId="3A6DEFFC" w:rsidR="00C95DBD" w:rsidRPr="00923157" w:rsidRDefault="00C95DBD" w:rsidP="00923157">
      <w:pPr>
        <w:spacing w:after="0" w:line="240" w:lineRule="auto"/>
        <w:jc w:val="both"/>
        <w:rPr>
          <w:rFonts w:cstheme="minorHAnsi"/>
          <w:lang w:val="en-US"/>
        </w:rPr>
      </w:pPr>
    </w:p>
    <w:p w14:paraId="6F6A563E" w14:textId="7097D73D" w:rsidR="002559E1" w:rsidRPr="00E47384" w:rsidRDefault="00EE481E" w:rsidP="00923157">
      <w:pPr>
        <w:pStyle w:val="ListParagraph"/>
        <w:numPr>
          <w:ilvl w:val="0"/>
          <w:numId w:val="10"/>
        </w:numPr>
        <w:spacing w:after="0" w:line="240" w:lineRule="auto"/>
        <w:ind w:left="90"/>
        <w:jc w:val="both"/>
        <w:rPr>
          <w:rFonts w:cstheme="minorHAnsi"/>
          <w:b/>
          <w:sz w:val="24"/>
          <w:szCs w:val="24"/>
          <w:lang w:val="en-US"/>
        </w:rPr>
      </w:pPr>
      <w:r w:rsidRPr="00E47384">
        <w:rPr>
          <w:rFonts w:cstheme="minorHAnsi"/>
          <w:b/>
          <w:sz w:val="24"/>
          <w:szCs w:val="24"/>
          <w:lang w:val="en-US"/>
        </w:rPr>
        <w:t>CURRENCY</w:t>
      </w:r>
      <w:r w:rsidR="00840B9F" w:rsidRPr="00E47384">
        <w:rPr>
          <w:rFonts w:cstheme="minorHAnsi"/>
          <w:bCs/>
          <w:sz w:val="24"/>
          <w:szCs w:val="24"/>
          <w:lang w:val="en-US"/>
        </w:rPr>
        <w:t>:</w:t>
      </w:r>
      <w:r w:rsidR="00907071" w:rsidRPr="00E47384">
        <w:rPr>
          <w:rFonts w:cstheme="minorHAnsi" w:hint="cs"/>
          <w:bCs/>
          <w:sz w:val="24"/>
          <w:szCs w:val="24"/>
          <w:rtl/>
          <w:lang w:val="en-US" w:bidi="ar-IQ"/>
        </w:rPr>
        <w:t xml:space="preserve"> </w:t>
      </w:r>
    </w:p>
    <w:p w14:paraId="62EBF3C5" w14:textId="77777777" w:rsidR="00E47384" w:rsidRPr="00E47384" w:rsidRDefault="00E47384" w:rsidP="00E47384">
      <w:pPr>
        <w:pStyle w:val="ListParagraph"/>
        <w:spacing w:after="0" w:line="240" w:lineRule="auto"/>
        <w:ind w:left="90"/>
        <w:jc w:val="both"/>
        <w:rPr>
          <w:rFonts w:cstheme="minorHAnsi"/>
          <w:b/>
          <w:sz w:val="24"/>
          <w:szCs w:val="24"/>
          <w:lang w:val="en-US"/>
        </w:rPr>
      </w:pPr>
    </w:p>
    <w:p w14:paraId="3426AB6B" w14:textId="67346DED" w:rsidR="002559E1" w:rsidRDefault="002559E1" w:rsidP="00923157">
      <w:pPr>
        <w:spacing w:after="0" w:line="240" w:lineRule="auto"/>
        <w:jc w:val="both"/>
        <w:rPr>
          <w:rFonts w:cstheme="minorHAnsi"/>
          <w:lang w:val="en-US"/>
        </w:rPr>
      </w:pPr>
      <w:r w:rsidRPr="004B6802">
        <w:rPr>
          <w:rFonts w:cstheme="minorHAnsi"/>
          <w:lang w:val="en-US"/>
        </w:rPr>
        <w:t xml:space="preserve">All financial offers must be submitted in </w:t>
      </w:r>
      <w:r w:rsidRPr="004F2D7A">
        <w:rPr>
          <w:rFonts w:cstheme="minorHAnsi"/>
          <w:b/>
          <w:bCs/>
          <w:lang w:val="en-US"/>
        </w:rPr>
        <w:t>US Dollars (USD).</w:t>
      </w:r>
      <w:r w:rsidRPr="004B6802">
        <w:rPr>
          <w:rFonts w:cstheme="minorHAnsi"/>
          <w:lang w:val="en-US"/>
        </w:rPr>
        <w:t xml:space="preserve"> Concern Worldwide Syria-Iraq will operate the following payment terms for this </w:t>
      </w:r>
      <w:r w:rsidR="006E7216">
        <w:rPr>
          <w:rFonts w:cstheme="minorHAnsi"/>
          <w:lang w:val="en-US"/>
        </w:rPr>
        <w:t>Contract</w:t>
      </w:r>
      <w:r w:rsidR="00923157">
        <w:rPr>
          <w:rFonts w:cstheme="minorHAnsi"/>
          <w:lang w:val="en-US"/>
        </w:rPr>
        <w:t>. For the Work/Services</w:t>
      </w:r>
      <w:r w:rsidRPr="004B6802">
        <w:rPr>
          <w:rFonts w:cstheme="minorHAnsi"/>
          <w:lang w:val="en-US"/>
        </w:rPr>
        <w:t xml:space="preserve">, will be paid by international bank transfer </w:t>
      </w:r>
      <w:r w:rsidR="000C5395">
        <w:rPr>
          <w:rFonts w:cstheme="minorHAnsi"/>
          <w:lang w:val="en-US"/>
        </w:rPr>
        <w:t xml:space="preserve">or </w:t>
      </w:r>
      <w:r w:rsidR="00923157">
        <w:rPr>
          <w:rFonts w:cstheme="minorHAnsi"/>
          <w:lang w:val="en-US"/>
        </w:rPr>
        <w:t xml:space="preserve">through </w:t>
      </w:r>
      <w:r w:rsidR="000C5395">
        <w:rPr>
          <w:rFonts w:cstheme="minorHAnsi"/>
          <w:lang w:val="en-US"/>
        </w:rPr>
        <w:t>Hawala</w:t>
      </w:r>
      <w:r w:rsidR="00923157">
        <w:rPr>
          <w:rFonts w:cstheme="minorHAnsi"/>
          <w:lang w:val="en-US"/>
        </w:rPr>
        <w:t xml:space="preserve"> agent</w:t>
      </w:r>
      <w:r w:rsidR="000C5395">
        <w:rPr>
          <w:rFonts w:cstheme="minorHAnsi"/>
          <w:lang w:val="en-US"/>
        </w:rPr>
        <w:t xml:space="preserve"> </w:t>
      </w:r>
      <w:r w:rsidRPr="004B6802">
        <w:rPr>
          <w:rFonts w:cstheme="minorHAnsi"/>
          <w:lang w:val="en-US"/>
        </w:rPr>
        <w:t xml:space="preserve">within </w:t>
      </w:r>
      <w:r w:rsidRPr="00E5689A">
        <w:rPr>
          <w:rFonts w:cstheme="minorHAnsi"/>
          <w:b/>
          <w:bCs/>
          <w:lang w:val="en-US"/>
        </w:rPr>
        <w:t>30 days</w:t>
      </w:r>
      <w:r w:rsidRPr="004B6802">
        <w:rPr>
          <w:rFonts w:cstheme="minorHAnsi"/>
          <w:lang w:val="en-US"/>
        </w:rPr>
        <w:t xml:space="preserve"> </w:t>
      </w:r>
      <w:r w:rsidR="00923157">
        <w:rPr>
          <w:rFonts w:cstheme="minorHAnsi"/>
          <w:lang w:val="en-US"/>
        </w:rPr>
        <w:t xml:space="preserve">after </w:t>
      </w:r>
      <w:r w:rsidRPr="004B6802">
        <w:rPr>
          <w:rFonts w:cstheme="minorHAnsi"/>
          <w:lang w:val="en-US"/>
        </w:rPr>
        <w:t>receipt of documents in order to the bank account provided by</w:t>
      </w:r>
      <w:r w:rsidR="00132C22">
        <w:rPr>
          <w:rFonts w:cstheme="minorHAnsi"/>
          <w:lang w:val="en-US"/>
        </w:rPr>
        <w:t xml:space="preserve"> the Supplier or Service</w:t>
      </w:r>
      <w:r w:rsidR="00831AF5">
        <w:rPr>
          <w:rFonts w:cstheme="minorHAnsi"/>
          <w:lang w:val="en-US"/>
        </w:rPr>
        <w:t xml:space="preserve"> Provider. Suppliers or Service</w:t>
      </w:r>
      <w:r w:rsidRPr="004B6802">
        <w:rPr>
          <w:rFonts w:cstheme="minorHAnsi"/>
          <w:lang w:val="en-US"/>
        </w:rPr>
        <w:t xml:space="preserve"> Providers must agree to these payment terms to be included in this tender.</w:t>
      </w:r>
    </w:p>
    <w:p w14:paraId="2946DB82" w14:textId="77777777" w:rsidR="000C5395" w:rsidRDefault="000C5395" w:rsidP="002559E1">
      <w:pPr>
        <w:spacing w:after="0" w:line="240" w:lineRule="auto"/>
        <w:jc w:val="both"/>
        <w:rPr>
          <w:rFonts w:cstheme="minorHAnsi"/>
          <w:lang w:val="en-US"/>
        </w:rPr>
      </w:pPr>
    </w:p>
    <w:p w14:paraId="0580C55E" w14:textId="146C8B18" w:rsidR="001E0136" w:rsidRPr="00131C9C" w:rsidRDefault="001E0136" w:rsidP="00840B9F">
      <w:pPr>
        <w:pStyle w:val="ListParagraph"/>
        <w:numPr>
          <w:ilvl w:val="0"/>
          <w:numId w:val="10"/>
        </w:numPr>
        <w:spacing w:after="0" w:line="240" w:lineRule="auto"/>
        <w:ind w:left="90"/>
        <w:jc w:val="both"/>
        <w:rPr>
          <w:b/>
          <w:bCs/>
          <w:sz w:val="24"/>
          <w:szCs w:val="24"/>
          <w:lang w:val="en-US"/>
        </w:rPr>
      </w:pPr>
      <w:r w:rsidRPr="714A94B1">
        <w:rPr>
          <w:b/>
          <w:bCs/>
          <w:sz w:val="24"/>
          <w:szCs w:val="24"/>
          <w:lang w:val="en-US"/>
        </w:rPr>
        <w:t>I</w:t>
      </w:r>
      <w:r w:rsidR="614D268D" w:rsidRPr="714A94B1">
        <w:rPr>
          <w:b/>
          <w:bCs/>
          <w:sz w:val="24"/>
          <w:szCs w:val="24"/>
          <w:lang w:val="en-US"/>
        </w:rPr>
        <w:t>N</w:t>
      </w:r>
      <w:r w:rsidRPr="714A94B1">
        <w:rPr>
          <w:b/>
          <w:bCs/>
          <w:sz w:val="24"/>
          <w:szCs w:val="24"/>
          <w:lang w:val="en-US"/>
        </w:rPr>
        <w:t>COTERMS:</w:t>
      </w:r>
    </w:p>
    <w:p w14:paraId="5997CC1D" w14:textId="77777777" w:rsidR="001E0136" w:rsidRDefault="001E0136" w:rsidP="001E0136">
      <w:pPr>
        <w:pStyle w:val="ListParagraph"/>
        <w:spacing w:after="0" w:line="240" w:lineRule="auto"/>
        <w:ind w:left="90"/>
        <w:jc w:val="both"/>
        <w:rPr>
          <w:rFonts w:cstheme="minorHAnsi"/>
          <w:b/>
          <w:bCs/>
          <w:lang w:val="en-US"/>
        </w:rPr>
      </w:pPr>
    </w:p>
    <w:p w14:paraId="736E8D7E" w14:textId="5CDA8BBE" w:rsidR="00F5084C" w:rsidRDefault="001E0136" w:rsidP="00D3394B">
      <w:pPr>
        <w:pStyle w:val="Default"/>
        <w:jc w:val="both"/>
        <w:rPr>
          <w:rStyle w:val="Hyperlink"/>
          <w:rFonts w:asciiTheme="minorHAnsi" w:hAnsiTheme="minorHAnsi" w:cstheme="minorBidi"/>
          <w:sz w:val="22"/>
          <w:szCs w:val="22"/>
          <w:rtl/>
          <w:lang w:val="en-US"/>
        </w:rPr>
      </w:pPr>
      <w:r w:rsidRPr="00B871B4">
        <w:rPr>
          <w:rFonts w:asciiTheme="minorHAnsi" w:hAnsiTheme="minorHAnsi" w:cstheme="minorHAnsi"/>
          <w:color w:val="auto"/>
          <w:sz w:val="22"/>
          <w:szCs w:val="22"/>
          <w:lang w:val="en-US"/>
        </w:rPr>
        <w:t xml:space="preserve">DDP - “Delivered Duty Paid” means that the seller delivers the goods when the goods are placed at the disposal of the buyer, cleared for import on the arriving means of transport ready for unloading at the named place of destination. The seller bears all the costs and risks involved in bringing the goods to the place of destination and has an obligation to clear the goods not only for export but also for import, to pay any duty for both export and import and to carry out all customs formalities. </w:t>
      </w:r>
      <w:r w:rsidR="00F523F6" w:rsidRPr="00B871B4">
        <w:rPr>
          <w:rFonts w:asciiTheme="minorHAnsi" w:hAnsiTheme="minorHAnsi" w:cstheme="minorHAnsi"/>
          <w:color w:val="auto"/>
          <w:sz w:val="22"/>
          <w:szCs w:val="22"/>
          <w:lang w:val="en-US"/>
        </w:rPr>
        <w:t>(</w:t>
      </w:r>
      <w:hyperlink r:id="rId17" w:history="1">
        <w:r w:rsidR="00F523F6" w:rsidRPr="00E525F0">
          <w:rPr>
            <w:rStyle w:val="Hyperlink"/>
            <w:rFonts w:asciiTheme="minorHAnsi" w:hAnsiTheme="minorHAnsi" w:cstheme="minorBidi"/>
            <w:sz w:val="22"/>
            <w:szCs w:val="22"/>
            <w:lang w:val="en-US"/>
          </w:rPr>
          <w:t>https://iccwbo.org/resources-for-business/incoterms-rules/incoterms-2020/</w:t>
        </w:r>
      </w:hyperlink>
    </w:p>
    <w:p w14:paraId="6B699379" w14:textId="0FDFE827" w:rsidR="00703117" w:rsidRDefault="00703117" w:rsidP="002559E1">
      <w:pPr>
        <w:spacing w:after="0" w:line="240" w:lineRule="auto"/>
        <w:jc w:val="both"/>
        <w:rPr>
          <w:rFonts w:cstheme="minorHAnsi"/>
          <w:b/>
          <w:lang w:val="en-US"/>
        </w:rPr>
      </w:pPr>
    </w:p>
    <w:p w14:paraId="1BD9CABB" w14:textId="334CFDB2" w:rsidR="00246972" w:rsidRDefault="00246972" w:rsidP="002559E1">
      <w:pPr>
        <w:spacing w:after="0" w:line="240" w:lineRule="auto"/>
        <w:jc w:val="both"/>
        <w:rPr>
          <w:rFonts w:cstheme="minorHAnsi"/>
          <w:b/>
          <w:lang w:val="en-US"/>
        </w:rPr>
      </w:pPr>
    </w:p>
    <w:p w14:paraId="2BAD5E7F" w14:textId="77777777" w:rsidR="00246972" w:rsidRDefault="00246972" w:rsidP="002559E1">
      <w:pPr>
        <w:spacing w:after="0" w:line="240" w:lineRule="auto"/>
        <w:jc w:val="both"/>
        <w:rPr>
          <w:rFonts w:cstheme="minorHAnsi"/>
          <w:b/>
          <w:rtl/>
          <w:lang w:val="en-US"/>
        </w:rPr>
      </w:pPr>
    </w:p>
    <w:p w14:paraId="5C32CCE0" w14:textId="3502E17A" w:rsidR="002559E1" w:rsidRPr="004B6802" w:rsidRDefault="00F84E2D" w:rsidP="00923157">
      <w:pPr>
        <w:pStyle w:val="ListParagraph"/>
        <w:numPr>
          <w:ilvl w:val="0"/>
          <w:numId w:val="10"/>
        </w:numPr>
        <w:spacing w:after="0" w:line="240" w:lineRule="auto"/>
        <w:ind w:left="90"/>
        <w:jc w:val="both"/>
        <w:rPr>
          <w:rFonts w:cstheme="minorHAnsi"/>
          <w:b/>
          <w:lang w:val="en-US"/>
        </w:rPr>
      </w:pPr>
      <w:r w:rsidRPr="00D000F6">
        <w:rPr>
          <w:rFonts w:cstheme="minorHAnsi"/>
          <w:b/>
          <w:sz w:val="24"/>
          <w:szCs w:val="24"/>
          <w:lang w:val="en-US"/>
        </w:rPr>
        <w:lastRenderedPageBreak/>
        <w:t>TYPE AND PROVISION OF CONTRACT:</w:t>
      </w:r>
      <w:r w:rsidR="00491C91" w:rsidRPr="00D000F6">
        <w:rPr>
          <w:rFonts w:cstheme="minorHAnsi" w:hint="cs"/>
          <w:bCs/>
          <w:sz w:val="24"/>
          <w:szCs w:val="24"/>
          <w:rtl/>
          <w:lang w:val="en-US"/>
        </w:rPr>
        <w:t xml:space="preserve"> </w:t>
      </w:r>
    </w:p>
    <w:p w14:paraId="3FE9F23F" w14:textId="77777777" w:rsidR="0072546C" w:rsidRDefault="0072546C" w:rsidP="0072546C">
      <w:pPr>
        <w:pStyle w:val="Default"/>
        <w:ind w:left="720"/>
        <w:rPr>
          <w:rFonts w:asciiTheme="minorHAnsi" w:hAnsiTheme="minorHAnsi" w:cstheme="minorHAnsi"/>
          <w:sz w:val="22"/>
          <w:szCs w:val="22"/>
          <w:lang w:val="en-US"/>
        </w:rPr>
      </w:pPr>
    </w:p>
    <w:p w14:paraId="314665C0" w14:textId="4F9C1C3A" w:rsidR="004F40C1" w:rsidRDefault="004F40C1" w:rsidP="00AC77FE">
      <w:pPr>
        <w:pStyle w:val="Default"/>
        <w:numPr>
          <w:ilvl w:val="0"/>
          <w:numId w:val="22"/>
        </w:numPr>
        <w:rPr>
          <w:rFonts w:asciiTheme="minorHAnsi" w:hAnsiTheme="minorHAnsi" w:cstheme="minorBidi"/>
          <w:sz w:val="22"/>
          <w:szCs w:val="22"/>
          <w:lang w:val="en-US"/>
        </w:rPr>
      </w:pPr>
      <w:r w:rsidRPr="712850FD">
        <w:rPr>
          <w:rFonts w:asciiTheme="minorHAnsi" w:hAnsiTheme="minorHAnsi" w:cstheme="minorBidi"/>
          <w:sz w:val="22"/>
          <w:szCs w:val="22"/>
          <w:lang w:val="en-US"/>
        </w:rPr>
        <w:t>Concern will award a</w:t>
      </w:r>
      <w:r w:rsidR="00946D57">
        <w:rPr>
          <w:rFonts w:asciiTheme="minorHAnsi" w:hAnsiTheme="minorHAnsi" w:cstheme="minorBidi"/>
          <w:sz w:val="22"/>
          <w:szCs w:val="22"/>
          <w:lang w:val="en-US"/>
        </w:rPr>
        <w:t xml:space="preserve"> 2 year Service </w:t>
      </w:r>
      <w:r w:rsidRPr="712850FD">
        <w:rPr>
          <w:rFonts w:asciiTheme="minorHAnsi" w:hAnsiTheme="minorHAnsi" w:cstheme="minorBidi"/>
          <w:sz w:val="22"/>
          <w:szCs w:val="22"/>
          <w:lang w:val="en-US"/>
        </w:rPr>
        <w:t>Contract (</w:t>
      </w:r>
      <w:r w:rsidR="00AC77FE">
        <w:rPr>
          <w:rFonts w:asciiTheme="minorHAnsi" w:hAnsiTheme="minorHAnsi" w:cstheme="minorBidi"/>
          <w:sz w:val="22"/>
          <w:szCs w:val="22"/>
          <w:lang w:val="en-US"/>
        </w:rPr>
        <w:t>Insurance</w:t>
      </w:r>
      <w:r w:rsidRPr="712850FD">
        <w:rPr>
          <w:rFonts w:asciiTheme="minorHAnsi" w:hAnsiTheme="minorHAnsi" w:cstheme="minorBidi"/>
          <w:sz w:val="22"/>
          <w:szCs w:val="22"/>
          <w:lang w:val="en-US"/>
        </w:rPr>
        <w:t>)</w:t>
      </w:r>
      <w:r w:rsidR="00617654" w:rsidRPr="712850FD">
        <w:rPr>
          <w:rFonts w:asciiTheme="minorHAnsi" w:hAnsiTheme="minorHAnsi" w:cstheme="minorBidi"/>
          <w:sz w:val="22"/>
          <w:szCs w:val="22"/>
          <w:lang w:val="en-US"/>
        </w:rPr>
        <w:t xml:space="preserve"> </w:t>
      </w:r>
      <w:r w:rsidR="00E369C7">
        <w:rPr>
          <w:rFonts w:asciiTheme="minorHAnsi" w:hAnsiTheme="minorHAnsi" w:cstheme="minorBidi"/>
          <w:sz w:val="22"/>
          <w:szCs w:val="22"/>
          <w:lang w:val="en-US"/>
        </w:rPr>
        <w:t>to the best bidder</w:t>
      </w:r>
      <w:r w:rsidR="00617654" w:rsidRPr="712850FD">
        <w:rPr>
          <w:rFonts w:asciiTheme="minorHAnsi" w:hAnsiTheme="minorHAnsi" w:cstheme="minorBidi"/>
          <w:sz w:val="22"/>
          <w:szCs w:val="22"/>
          <w:lang w:val="en-US"/>
        </w:rPr>
        <w:t>.</w:t>
      </w:r>
    </w:p>
    <w:p w14:paraId="13F57838" w14:textId="77777777" w:rsidR="00246972" w:rsidRDefault="00246972" w:rsidP="00246972">
      <w:pPr>
        <w:pStyle w:val="Default"/>
        <w:numPr>
          <w:ilvl w:val="0"/>
          <w:numId w:val="22"/>
        </w:numPr>
        <w:rPr>
          <w:rFonts w:asciiTheme="minorHAnsi" w:hAnsiTheme="minorHAnsi" w:cstheme="minorBidi"/>
          <w:color w:val="000000" w:themeColor="text1"/>
          <w:sz w:val="22"/>
          <w:szCs w:val="22"/>
        </w:rPr>
      </w:pPr>
      <w:r w:rsidRPr="00777B86">
        <w:rPr>
          <w:rFonts w:asciiTheme="minorHAnsi" w:hAnsiTheme="minorHAnsi" w:cstheme="minorBidi"/>
          <w:color w:val="000000" w:themeColor="text1"/>
          <w:sz w:val="22"/>
          <w:szCs w:val="22"/>
        </w:rPr>
        <w:t>Coverage is to be provided in both Countries only - Concern will not consider splitting the coverage between each country</w:t>
      </w:r>
      <w:r>
        <w:rPr>
          <w:rFonts w:asciiTheme="minorHAnsi" w:hAnsiTheme="minorHAnsi" w:cstheme="minorBidi"/>
          <w:color w:val="000000" w:themeColor="text1"/>
          <w:sz w:val="22"/>
          <w:szCs w:val="22"/>
        </w:rPr>
        <w:t xml:space="preserve"> as detailed below.</w:t>
      </w:r>
    </w:p>
    <w:p w14:paraId="32F3C380" w14:textId="77777777" w:rsidR="00246972" w:rsidRDefault="00246972" w:rsidP="00246972">
      <w:pPr>
        <w:pStyle w:val="Default"/>
        <w:ind w:left="720"/>
        <w:rPr>
          <w:rFonts w:asciiTheme="minorHAnsi" w:hAnsiTheme="minorHAnsi" w:cstheme="minorBidi"/>
          <w:sz w:val="22"/>
          <w:szCs w:val="22"/>
          <w:lang w:val="en-US"/>
        </w:rPr>
      </w:pPr>
    </w:p>
    <w:p w14:paraId="5B853C4A" w14:textId="17DD8B0B" w:rsidR="002559E1" w:rsidRPr="004B6802" w:rsidRDefault="00043F13" w:rsidP="00E20C46">
      <w:pPr>
        <w:pStyle w:val="ListParagraph"/>
        <w:numPr>
          <w:ilvl w:val="0"/>
          <w:numId w:val="10"/>
        </w:numPr>
        <w:spacing w:after="0" w:line="240" w:lineRule="auto"/>
        <w:ind w:left="90"/>
        <w:jc w:val="both"/>
        <w:rPr>
          <w:rFonts w:cstheme="minorHAnsi"/>
          <w:b/>
          <w:lang w:val="en-US"/>
        </w:rPr>
      </w:pPr>
      <w:r>
        <w:rPr>
          <w:rFonts w:cstheme="minorHAnsi"/>
          <w:b/>
          <w:lang w:val="en-US"/>
        </w:rPr>
        <w:t>ONTENT OF TENDER</w:t>
      </w:r>
      <w:r>
        <w:rPr>
          <w:rFonts w:cstheme="minorHAnsi" w:hint="cs"/>
          <w:b/>
          <w:rtl/>
          <w:lang w:val="en-US"/>
        </w:rPr>
        <w:t>:</w:t>
      </w:r>
    </w:p>
    <w:p w14:paraId="1F72F646" w14:textId="77777777" w:rsidR="002559E1" w:rsidRPr="004B6802" w:rsidRDefault="002559E1" w:rsidP="002559E1">
      <w:pPr>
        <w:spacing w:after="0" w:line="240" w:lineRule="auto"/>
        <w:ind w:left="360"/>
        <w:jc w:val="both"/>
        <w:rPr>
          <w:rFonts w:cstheme="minorHAnsi"/>
          <w:b/>
          <w:lang w:val="en-US"/>
        </w:rPr>
      </w:pPr>
    </w:p>
    <w:p w14:paraId="2FD9AF1D" w14:textId="77777777" w:rsidR="002559E1" w:rsidRDefault="002559E1" w:rsidP="002559E1">
      <w:pPr>
        <w:spacing w:after="0" w:line="240" w:lineRule="auto"/>
        <w:jc w:val="both"/>
        <w:rPr>
          <w:rFonts w:cstheme="minorHAnsi"/>
          <w:rtl/>
          <w:lang w:val="en-US"/>
        </w:rPr>
      </w:pPr>
      <w:r w:rsidRPr="002B443D">
        <w:rPr>
          <w:rFonts w:cstheme="minorHAnsi"/>
          <w:lang w:val="en-US"/>
        </w:rPr>
        <w:t xml:space="preserve">All tender submission must be </w:t>
      </w:r>
      <w:r w:rsidRPr="002B443D">
        <w:rPr>
          <w:rFonts w:cstheme="minorHAnsi"/>
          <w:b/>
          <w:bCs/>
          <w:lang w:val="en-US"/>
        </w:rPr>
        <w:t>submitted by</w:t>
      </w:r>
      <w:r w:rsidRPr="002B443D">
        <w:rPr>
          <w:rFonts w:cstheme="minorHAnsi"/>
          <w:lang w:val="en-US"/>
        </w:rPr>
        <w:t xml:space="preserve"> </w:t>
      </w:r>
      <w:r w:rsidRPr="002B443D">
        <w:rPr>
          <w:rFonts w:cstheme="minorHAnsi"/>
          <w:b/>
          <w:bCs/>
          <w:lang w:val="en-US"/>
        </w:rPr>
        <w:t>email only</w:t>
      </w:r>
      <w:r w:rsidRPr="002B443D">
        <w:rPr>
          <w:rFonts w:cstheme="minorHAnsi"/>
          <w:lang w:val="en-US"/>
        </w:rPr>
        <w:t xml:space="preserve"> with the following content:-</w:t>
      </w:r>
    </w:p>
    <w:p w14:paraId="08CE6F91" w14:textId="77777777" w:rsidR="002559E1" w:rsidRPr="004B6802" w:rsidRDefault="002559E1" w:rsidP="002559E1">
      <w:pPr>
        <w:spacing w:after="0" w:line="240" w:lineRule="auto"/>
        <w:jc w:val="both"/>
        <w:rPr>
          <w:rFonts w:cstheme="minorHAnsi"/>
          <w:lang w:val="en-US"/>
        </w:rPr>
      </w:pPr>
    </w:p>
    <w:tbl>
      <w:tblPr>
        <w:tblStyle w:val="TableGrid"/>
        <w:tblW w:w="0" w:type="auto"/>
        <w:tblInd w:w="108" w:type="dxa"/>
        <w:tblLook w:val="04A0" w:firstRow="1" w:lastRow="0" w:firstColumn="1" w:lastColumn="0" w:noHBand="0" w:noVBand="1"/>
      </w:tblPr>
      <w:tblGrid>
        <w:gridCol w:w="6978"/>
        <w:gridCol w:w="1930"/>
      </w:tblGrid>
      <w:tr w:rsidR="007D287F" w:rsidRPr="007D287F" w14:paraId="7A1EF77F" w14:textId="77777777" w:rsidTr="007D233A">
        <w:tc>
          <w:tcPr>
            <w:tcW w:w="6978" w:type="dxa"/>
          </w:tcPr>
          <w:p w14:paraId="591AC129" w14:textId="77777777" w:rsidR="007D287F" w:rsidRPr="007D287F" w:rsidRDefault="007D287F" w:rsidP="007D287F">
            <w:pPr>
              <w:spacing w:after="0" w:line="240" w:lineRule="auto"/>
              <w:ind w:left="414"/>
              <w:jc w:val="both"/>
              <w:rPr>
                <w:rFonts w:ascii="Calibri" w:hAnsi="Calibri" w:cs="Calibri"/>
                <w:b/>
                <w:lang w:val="en-US"/>
              </w:rPr>
            </w:pPr>
            <w:r w:rsidRPr="007D287F">
              <w:rPr>
                <w:rFonts w:ascii="Calibri" w:hAnsi="Calibri" w:cs="Calibri"/>
                <w:b/>
                <w:lang w:val="en-US"/>
              </w:rPr>
              <w:t>Description</w:t>
            </w:r>
          </w:p>
        </w:tc>
        <w:tc>
          <w:tcPr>
            <w:tcW w:w="1930" w:type="dxa"/>
          </w:tcPr>
          <w:p w14:paraId="7271282B" w14:textId="77777777" w:rsidR="007D287F" w:rsidRPr="007D287F" w:rsidRDefault="007D287F" w:rsidP="007D287F">
            <w:pPr>
              <w:spacing w:after="0" w:line="240" w:lineRule="auto"/>
              <w:ind w:left="414"/>
              <w:jc w:val="both"/>
              <w:rPr>
                <w:rFonts w:ascii="Calibri" w:hAnsi="Calibri" w:cs="Calibri"/>
                <w:b/>
                <w:lang w:val="en-US"/>
              </w:rPr>
            </w:pPr>
            <w:r w:rsidRPr="007D287F">
              <w:rPr>
                <w:rFonts w:ascii="Calibri" w:hAnsi="Calibri" w:cs="Calibri"/>
                <w:b/>
                <w:lang w:val="en-US"/>
              </w:rPr>
              <w:t>Status *</w:t>
            </w:r>
          </w:p>
        </w:tc>
      </w:tr>
      <w:tr w:rsidR="007D287F" w:rsidRPr="007D287F" w14:paraId="52A31E4E" w14:textId="77777777" w:rsidTr="007D233A">
        <w:tc>
          <w:tcPr>
            <w:tcW w:w="6978" w:type="dxa"/>
          </w:tcPr>
          <w:p w14:paraId="1109C956" w14:textId="77777777" w:rsidR="007D287F" w:rsidRPr="007D287F" w:rsidRDefault="007D287F" w:rsidP="007D287F">
            <w:pPr>
              <w:tabs>
                <w:tab w:val="left" w:pos="2424"/>
              </w:tabs>
              <w:spacing w:after="0" w:line="240" w:lineRule="auto"/>
              <w:jc w:val="both"/>
              <w:rPr>
                <w:rFonts w:ascii="Calibri" w:hAnsi="Calibri" w:cs="Calibri"/>
                <w:b/>
                <w:lang w:val="en-US"/>
              </w:rPr>
            </w:pPr>
            <w:r w:rsidRPr="007D287F">
              <w:rPr>
                <w:rFonts w:ascii="Calibri" w:hAnsi="Calibri" w:cs="Calibri"/>
                <w:b/>
                <w:lang w:val="en-US"/>
              </w:rPr>
              <w:t>Instruction to Tender</w:t>
            </w:r>
          </w:p>
        </w:tc>
        <w:tc>
          <w:tcPr>
            <w:tcW w:w="1930" w:type="dxa"/>
          </w:tcPr>
          <w:p w14:paraId="3F7DA802" w14:textId="77777777" w:rsidR="007D287F" w:rsidRPr="007D287F" w:rsidRDefault="007D287F" w:rsidP="007D287F">
            <w:pPr>
              <w:spacing w:after="0" w:line="240" w:lineRule="auto"/>
              <w:jc w:val="both"/>
              <w:rPr>
                <w:rFonts w:ascii="Calibri" w:hAnsi="Calibri" w:cs="Calibri"/>
                <w:b/>
                <w:lang w:val="en-US"/>
              </w:rPr>
            </w:pPr>
          </w:p>
        </w:tc>
      </w:tr>
      <w:tr w:rsidR="007D287F" w:rsidRPr="007D287F" w14:paraId="5191706E" w14:textId="77777777" w:rsidTr="007D233A">
        <w:tc>
          <w:tcPr>
            <w:tcW w:w="6978" w:type="dxa"/>
          </w:tcPr>
          <w:p w14:paraId="56CE7E69" w14:textId="65B9245C" w:rsidR="007D287F" w:rsidRPr="007D287F" w:rsidRDefault="007D287F" w:rsidP="007D287F">
            <w:pPr>
              <w:spacing w:after="0" w:line="240" w:lineRule="auto"/>
              <w:jc w:val="both"/>
              <w:rPr>
                <w:rFonts w:ascii="Calibri" w:hAnsi="Calibri" w:cs="Calibri"/>
                <w:b/>
                <w:lang w:val="en-US"/>
              </w:rPr>
            </w:pPr>
            <w:r w:rsidRPr="007D287F">
              <w:rPr>
                <w:rFonts w:ascii="Calibri" w:hAnsi="Calibri" w:cs="Calibri"/>
                <w:b/>
                <w:lang w:val="en-US"/>
              </w:rPr>
              <w:t>Concern Standard Term</w:t>
            </w:r>
            <w:r w:rsidR="00946D57">
              <w:rPr>
                <w:rFonts w:ascii="Calibri" w:hAnsi="Calibri" w:cs="Calibri"/>
                <w:b/>
                <w:lang w:val="en-US"/>
              </w:rPr>
              <w:t>s</w:t>
            </w:r>
            <w:r w:rsidRPr="007D287F">
              <w:rPr>
                <w:rFonts w:ascii="Calibri" w:hAnsi="Calibri" w:cs="Calibri"/>
                <w:b/>
                <w:lang w:val="en-US"/>
              </w:rPr>
              <w:t xml:space="preserve"> an Condition</w:t>
            </w:r>
          </w:p>
        </w:tc>
        <w:tc>
          <w:tcPr>
            <w:tcW w:w="1930" w:type="dxa"/>
          </w:tcPr>
          <w:p w14:paraId="4AD46772" w14:textId="77777777" w:rsidR="007D287F" w:rsidRPr="007D287F" w:rsidRDefault="007D287F" w:rsidP="007D287F">
            <w:pPr>
              <w:spacing w:after="0" w:line="240" w:lineRule="auto"/>
              <w:jc w:val="both"/>
              <w:rPr>
                <w:rFonts w:ascii="Calibri" w:hAnsi="Calibri" w:cs="Calibri"/>
                <w:b/>
                <w:lang w:val="en-US"/>
              </w:rPr>
            </w:pPr>
          </w:p>
        </w:tc>
      </w:tr>
      <w:tr w:rsidR="007D287F" w:rsidRPr="007D287F" w14:paraId="3C5682E4" w14:textId="77777777" w:rsidTr="007D233A">
        <w:tc>
          <w:tcPr>
            <w:tcW w:w="6978" w:type="dxa"/>
          </w:tcPr>
          <w:p w14:paraId="53931B01" w14:textId="77777777" w:rsidR="007D287F" w:rsidRPr="007D287F" w:rsidRDefault="007D287F" w:rsidP="007D287F">
            <w:pPr>
              <w:spacing w:after="0" w:line="240" w:lineRule="auto"/>
              <w:jc w:val="both"/>
              <w:rPr>
                <w:rFonts w:ascii="Calibri" w:hAnsi="Calibri" w:cs="Calibri"/>
                <w:b/>
                <w:lang w:val="en-US"/>
              </w:rPr>
            </w:pPr>
            <w:r w:rsidRPr="007D287F">
              <w:rPr>
                <w:rFonts w:ascii="Calibri" w:hAnsi="Calibri" w:cs="Calibri"/>
                <w:b/>
                <w:lang w:val="en-US"/>
              </w:rPr>
              <w:t>Tenderers Declaration – Dated, Signed and Stamped</w:t>
            </w:r>
          </w:p>
        </w:tc>
        <w:tc>
          <w:tcPr>
            <w:tcW w:w="1930" w:type="dxa"/>
          </w:tcPr>
          <w:p w14:paraId="4D7FD68B" w14:textId="77777777" w:rsidR="007D287F" w:rsidRPr="007D287F" w:rsidRDefault="007D287F" w:rsidP="007D287F">
            <w:pPr>
              <w:spacing w:after="0" w:line="240" w:lineRule="auto"/>
              <w:jc w:val="both"/>
              <w:rPr>
                <w:rFonts w:ascii="Calibri" w:hAnsi="Calibri" w:cs="Calibri"/>
                <w:b/>
                <w:lang w:val="en-US"/>
              </w:rPr>
            </w:pPr>
            <w:r w:rsidRPr="007D287F">
              <w:rPr>
                <w:rFonts w:ascii="Calibri" w:hAnsi="Calibri" w:cs="Calibri"/>
                <w:b/>
                <w:lang w:val="en-US"/>
              </w:rPr>
              <w:t>Mandatory</w:t>
            </w:r>
          </w:p>
        </w:tc>
      </w:tr>
      <w:tr w:rsidR="007D287F" w:rsidRPr="007D287F" w14:paraId="3C1CD650" w14:textId="77777777" w:rsidTr="007D233A">
        <w:tc>
          <w:tcPr>
            <w:tcW w:w="6978" w:type="dxa"/>
          </w:tcPr>
          <w:p w14:paraId="5DE829FC" w14:textId="77777777" w:rsidR="007D287F" w:rsidRPr="007D287F" w:rsidRDefault="007D287F" w:rsidP="007D287F">
            <w:pPr>
              <w:spacing w:after="0" w:line="240" w:lineRule="auto"/>
              <w:jc w:val="both"/>
              <w:rPr>
                <w:rFonts w:ascii="Calibri" w:hAnsi="Calibri" w:cs="Calibri"/>
                <w:b/>
                <w:lang w:val="en-US"/>
              </w:rPr>
            </w:pPr>
            <w:r w:rsidRPr="007D287F">
              <w:rPr>
                <w:rFonts w:ascii="Calibri" w:hAnsi="Calibri" w:cs="Calibri"/>
                <w:b/>
                <w:lang w:val="en-US"/>
              </w:rPr>
              <w:t>Completed Tenderers Relevant form - Dated, Signed and Stamped</w:t>
            </w:r>
          </w:p>
        </w:tc>
        <w:tc>
          <w:tcPr>
            <w:tcW w:w="1930" w:type="dxa"/>
          </w:tcPr>
          <w:p w14:paraId="2E9F9B7D" w14:textId="77777777" w:rsidR="007D287F" w:rsidRPr="007D287F" w:rsidRDefault="007D287F" w:rsidP="007D287F">
            <w:pPr>
              <w:spacing w:after="0" w:line="240" w:lineRule="auto"/>
              <w:jc w:val="both"/>
              <w:rPr>
                <w:rFonts w:ascii="Calibri" w:hAnsi="Calibri" w:cs="Calibri"/>
                <w:b/>
                <w:lang w:val="en-US"/>
              </w:rPr>
            </w:pPr>
            <w:r w:rsidRPr="007D287F">
              <w:rPr>
                <w:rFonts w:ascii="Calibri" w:hAnsi="Calibri" w:cs="Calibri"/>
                <w:b/>
                <w:lang w:val="en-US"/>
              </w:rPr>
              <w:t>Mandatory</w:t>
            </w:r>
          </w:p>
        </w:tc>
      </w:tr>
      <w:tr w:rsidR="007D287F" w:rsidRPr="007D287F" w14:paraId="505D6B23" w14:textId="77777777" w:rsidTr="007D233A">
        <w:tc>
          <w:tcPr>
            <w:tcW w:w="6978" w:type="dxa"/>
          </w:tcPr>
          <w:p w14:paraId="395694FA" w14:textId="77777777" w:rsidR="007D287F" w:rsidRPr="007D287F" w:rsidRDefault="007D287F" w:rsidP="007D287F">
            <w:pPr>
              <w:spacing w:after="0" w:line="240" w:lineRule="auto"/>
              <w:jc w:val="both"/>
              <w:rPr>
                <w:rFonts w:ascii="Calibri" w:hAnsi="Calibri" w:cs="Calibri"/>
                <w:b/>
                <w:lang w:val="en-US"/>
              </w:rPr>
            </w:pPr>
            <w:r w:rsidRPr="007D287F">
              <w:rPr>
                <w:rFonts w:ascii="Calibri" w:hAnsi="Calibri" w:cs="Calibri"/>
                <w:b/>
                <w:lang w:val="en-US"/>
              </w:rPr>
              <w:t>Financial Offer - Dated, Signed and Stamped</w:t>
            </w:r>
          </w:p>
        </w:tc>
        <w:tc>
          <w:tcPr>
            <w:tcW w:w="1930" w:type="dxa"/>
          </w:tcPr>
          <w:p w14:paraId="499E1376" w14:textId="77777777" w:rsidR="007D287F" w:rsidRPr="007D287F" w:rsidRDefault="007D287F" w:rsidP="007D287F">
            <w:pPr>
              <w:spacing w:after="0" w:line="240" w:lineRule="auto"/>
              <w:jc w:val="both"/>
              <w:rPr>
                <w:rFonts w:ascii="Calibri" w:hAnsi="Calibri" w:cs="Calibri"/>
                <w:b/>
                <w:lang w:val="en-US"/>
              </w:rPr>
            </w:pPr>
            <w:r w:rsidRPr="007D287F">
              <w:rPr>
                <w:rFonts w:ascii="Calibri" w:hAnsi="Calibri" w:cs="Calibri"/>
                <w:b/>
                <w:lang w:val="en-US"/>
              </w:rPr>
              <w:t>Mandatory</w:t>
            </w:r>
          </w:p>
        </w:tc>
      </w:tr>
      <w:tr w:rsidR="007D287F" w:rsidRPr="007D287F" w14:paraId="2C45B5C5" w14:textId="77777777" w:rsidTr="007D233A">
        <w:tc>
          <w:tcPr>
            <w:tcW w:w="6978" w:type="dxa"/>
          </w:tcPr>
          <w:p w14:paraId="2AE3EC51" w14:textId="77777777" w:rsidR="007D287F" w:rsidRPr="007D287F" w:rsidRDefault="007D287F" w:rsidP="007D287F">
            <w:pPr>
              <w:spacing w:after="0" w:line="240" w:lineRule="auto"/>
              <w:jc w:val="both"/>
              <w:rPr>
                <w:rFonts w:ascii="Calibri" w:hAnsi="Calibri" w:cs="Calibri"/>
                <w:b/>
                <w:lang w:val="en-US"/>
              </w:rPr>
            </w:pPr>
            <w:r w:rsidRPr="007D287F">
              <w:rPr>
                <w:rFonts w:ascii="Calibri" w:hAnsi="Calibri" w:cs="Calibri"/>
                <w:b/>
                <w:lang w:val="en-US"/>
              </w:rPr>
              <w:t>Term of Reference</w:t>
            </w:r>
          </w:p>
        </w:tc>
        <w:tc>
          <w:tcPr>
            <w:tcW w:w="1930" w:type="dxa"/>
          </w:tcPr>
          <w:p w14:paraId="04EDA7A9" w14:textId="4B86BF4C" w:rsidR="007D287F" w:rsidRPr="007D287F" w:rsidRDefault="007D287F" w:rsidP="007D287F">
            <w:pPr>
              <w:spacing w:after="0" w:line="240" w:lineRule="auto"/>
              <w:jc w:val="both"/>
              <w:rPr>
                <w:rFonts w:ascii="Calibri" w:hAnsi="Calibri" w:cs="Calibri"/>
                <w:b/>
                <w:lang w:val="en-US"/>
              </w:rPr>
            </w:pPr>
          </w:p>
        </w:tc>
      </w:tr>
      <w:tr w:rsidR="007D287F" w:rsidRPr="007D287F" w14:paraId="60CD377F" w14:textId="77777777" w:rsidTr="007D233A">
        <w:tc>
          <w:tcPr>
            <w:tcW w:w="6978" w:type="dxa"/>
          </w:tcPr>
          <w:p w14:paraId="095B02F6" w14:textId="77777777" w:rsidR="007D287F" w:rsidRPr="007D287F" w:rsidRDefault="007D287F" w:rsidP="007D287F">
            <w:pPr>
              <w:spacing w:after="0" w:line="240" w:lineRule="auto"/>
              <w:jc w:val="both"/>
              <w:rPr>
                <w:rFonts w:ascii="Calibri" w:hAnsi="Calibri" w:cs="Calibri"/>
                <w:b/>
                <w:lang w:val="en-US"/>
              </w:rPr>
            </w:pPr>
            <w:r w:rsidRPr="007D287F">
              <w:rPr>
                <w:b/>
                <w:bCs/>
              </w:rPr>
              <w:t>Certificate of Registration</w:t>
            </w:r>
          </w:p>
        </w:tc>
        <w:tc>
          <w:tcPr>
            <w:tcW w:w="1930" w:type="dxa"/>
          </w:tcPr>
          <w:p w14:paraId="038D5A48" w14:textId="77777777" w:rsidR="007D287F" w:rsidRPr="007D287F" w:rsidRDefault="007D287F" w:rsidP="007D287F">
            <w:pPr>
              <w:spacing w:after="0" w:line="240" w:lineRule="auto"/>
              <w:jc w:val="both"/>
              <w:rPr>
                <w:rFonts w:ascii="Calibri" w:hAnsi="Calibri" w:cs="Calibri"/>
                <w:b/>
                <w:lang w:val="en-US"/>
              </w:rPr>
            </w:pPr>
            <w:r w:rsidRPr="007D287F">
              <w:rPr>
                <w:rFonts w:ascii="Calibri" w:hAnsi="Calibri" w:cs="Calibri"/>
                <w:b/>
                <w:lang w:val="en-US"/>
              </w:rPr>
              <w:t>Mandatory</w:t>
            </w:r>
          </w:p>
        </w:tc>
      </w:tr>
      <w:tr w:rsidR="007D287F" w:rsidRPr="007D287F" w14:paraId="3C389F0E" w14:textId="77777777" w:rsidTr="007D233A">
        <w:tc>
          <w:tcPr>
            <w:tcW w:w="6978" w:type="dxa"/>
          </w:tcPr>
          <w:p w14:paraId="3BD6FDF2" w14:textId="77777777" w:rsidR="007D287F" w:rsidRPr="007D287F" w:rsidRDefault="007D287F" w:rsidP="007D287F">
            <w:pPr>
              <w:spacing w:after="0" w:line="240" w:lineRule="auto"/>
              <w:jc w:val="both"/>
              <w:rPr>
                <w:rFonts w:ascii="Calibri" w:hAnsi="Calibri" w:cs="Calibri"/>
                <w:b/>
                <w:lang w:val="en-US"/>
              </w:rPr>
            </w:pPr>
            <w:r w:rsidRPr="007D287F">
              <w:rPr>
                <w:b/>
                <w:bCs/>
              </w:rPr>
              <w:t>Complete Policy Documents for Proposed Cover</w:t>
            </w:r>
          </w:p>
        </w:tc>
        <w:tc>
          <w:tcPr>
            <w:tcW w:w="1930" w:type="dxa"/>
          </w:tcPr>
          <w:p w14:paraId="41D8FB97" w14:textId="77777777" w:rsidR="007D287F" w:rsidRPr="007D287F" w:rsidRDefault="007D287F" w:rsidP="007D287F">
            <w:pPr>
              <w:spacing w:after="0" w:line="240" w:lineRule="auto"/>
              <w:jc w:val="both"/>
              <w:rPr>
                <w:rFonts w:ascii="Calibri" w:hAnsi="Calibri" w:cs="Calibri"/>
                <w:b/>
                <w:lang w:val="en-US"/>
              </w:rPr>
            </w:pPr>
            <w:r w:rsidRPr="007D287F">
              <w:rPr>
                <w:rFonts w:ascii="Calibri" w:hAnsi="Calibri" w:cs="Calibri"/>
                <w:b/>
                <w:lang w:val="en-US"/>
              </w:rPr>
              <w:t>Mandatory</w:t>
            </w:r>
          </w:p>
        </w:tc>
      </w:tr>
      <w:tr w:rsidR="007D287F" w:rsidRPr="007D287F" w14:paraId="293D1F49" w14:textId="77777777" w:rsidTr="007D233A">
        <w:tc>
          <w:tcPr>
            <w:tcW w:w="6978" w:type="dxa"/>
          </w:tcPr>
          <w:p w14:paraId="633AB5B3" w14:textId="77777777" w:rsidR="007D287F" w:rsidRPr="007D287F" w:rsidRDefault="007D287F" w:rsidP="007D287F">
            <w:pPr>
              <w:spacing w:after="0" w:line="240" w:lineRule="auto"/>
              <w:jc w:val="both"/>
              <w:rPr>
                <w:rFonts w:ascii="Calibri" w:hAnsi="Calibri" w:cs="Calibri"/>
                <w:b/>
                <w:lang w:val="en-US"/>
              </w:rPr>
            </w:pPr>
            <w:r w:rsidRPr="007D287F">
              <w:rPr>
                <w:b/>
                <w:bCs/>
              </w:rPr>
              <w:t>Underwriter’s Certificate</w:t>
            </w:r>
          </w:p>
        </w:tc>
        <w:tc>
          <w:tcPr>
            <w:tcW w:w="1930" w:type="dxa"/>
          </w:tcPr>
          <w:p w14:paraId="5E597728" w14:textId="77777777" w:rsidR="007D287F" w:rsidRPr="007D287F" w:rsidRDefault="007D287F" w:rsidP="007D287F">
            <w:pPr>
              <w:spacing w:after="0" w:line="240" w:lineRule="auto"/>
              <w:jc w:val="both"/>
              <w:rPr>
                <w:rFonts w:ascii="Calibri" w:hAnsi="Calibri" w:cs="Calibri"/>
                <w:b/>
                <w:lang w:val="en-US"/>
              </w:rPr>
            </w:pPr>
            <w:r w:rsidRPr="007D287F">
              <w:rPr>
                <w:rFonts w:ascii="Calibri" w:hAnsi="Calibri" w:cs="Calibri"/>
                <w:b/>
                <w:lang w:val="en-US"/>
              </w:rPr>
              <w:t>Mandatory</w:t>
            </w:r>
          </w:p>
        </w:tc>
      </w:tr>
      <w:tr w:rsidR="007D287F" w:rsidRPr="007D287F" w14:paraId="5333A4B2" w14:textId="77777777" w:rsidTr="007D233A">
        <w:tc>
          <w:tcPr>
            <w:tcW w:w="6978" w:type="dxa"/>
          </w:tcPr>
          <w:p w14:paraId="28E6009F" w14:textId="77777777" w:rsidR="007D287F" w:rsidRPr="007D287F" w:rsidRDefault="007D287F" w:rsidP="007D287F">
            <w:pPr>
              <w:spacing w:after="0" w:line="240" w:lineRule="auto"/>
              <w:jc w:val="both"/>
              <w:rPr>
                <w:rFonts w:ascii="Calibri" w:hAnsi="Calibri" w:cs="Calibri"/>
                <w:b/>
                <w:lang w:val="en-US"/>
              </w:rPr>
            </w:pPr>
            <w:r w:rsidRPr="007D287F">
              <w:rPr>
                <w:b/>
                <w:bCs/>
              </w:rPr>
              <w:t>Credit Rating Certificate</w:t>
            </w:r>
          </w:p>
        </w:tc>
        <w:tc>
          <w:tcPr>
            <w:tcW w:w="1930" w:type="dxa"/>
          </w:tcPr>
          <w:p w14:paraId="1AB2AA15" w14:textId="77777777" w:rsidR="007D287F" w:rsidRPr="007D287F" w:rsidRDefault="007D287F" w:rsidP="007D287F">
            <w:pPr>
              <w:spacing w:after="0" w:line="240" w:lineRule="auto"/>
              <w:jc w:val="both"/>
              <w:rPr>
                <w:rFonts w:ascii="Calibri" w:hAnsi="Calibri" w:cs="Calibri"/>
                <w:b/>
                <w:lang w:val="en-US"/>
              </w:rPr>
            </w:pPr>
            <w:r w:rsidRPr="007D287F">
              <w:rPr>
                <w:rFonts w:ascii="Calibri" w:hAnsi="Calibri" w:cs="Calibri"/>
                <w:b/>
                <w:lang w:val="en-US"/>
              </w:rPr>
              <w:t>Mandatory</w:t>
            </w:r>
          </w:p>
        </w:tc>
      </w:tr>
      <w:tr w:rsidR="007D287F" w:rsidRPr="007D287F" w14:paraId="08C57529" w14:textId="77777777" w:rsidTr="007D233A">
        <w:tc>
          <w:tcPr>
            <w:tcW w:w="6978" w:type="dxa"/>
          </w:tcPr>
          <w:p w14:paraId="7F421BEC" w14:textId="77777777" w:rsidR="007D287F" w:rsidRPr="007D287F" w:rsidRDefault="007D287F" w:rsidP="007D287F">
            <w:pPr>
              <w:spacing w:after="0" w:line="240" w:lineRule="auto"/>
              <w:jc w:val="both"/>
              <w:rPr>
                <w:rFonts w:ascii="Calibri" w:hAnsi="Calibri" w:cs="Calibri"/>
                <w:b/>
                <w:lang w:val="en-US"/>
              </w:rPr>
            </w:pPr>
            <w:r w:rsidRPr="007D287F">
              <w:rPr>
                <w:b/>
                <w:bCs/>
              </w:rPr>
              <w:t xml:space="preserve">Insurance Registration with Central Bank for Country of Operation to operate on International Market </w:t>
            </w:r>
          </w:p>
        </w:tc>
        <w:tc>
          <w:tcPr>
            <w:tcW w:w="1930" w:type="dxa"/>
          </w:tcPr>
          <w:p w14:paraId="26363614" w14:textId="77777777" w:rsidR="007D287F" w:rsidRPr="007D287F" w:rsidRDefault="007D287F" w:rsidP="007D287F">
            <w:pPr>
              <w:spacing w:after="0" w:line="240" w:lineRule="auto"/>
              <w:jc w:val="both"/>
              <w:rPr>
                <w:rFonts w:ascii="Calibri" w:hAnsi="Calibri" w:cs="Calibri"/>
                <w:b/>
                <w:lang w:val="en-US"/>
              </w:rPr>
            </w:pPr>
            <w:r w:rsidRPr="007D287F">
              <w:rPr>
                <w:rFonts w:ascii="Calibri" w:hAnsi="Calibri" w:cs="Calibri"/>
                <w:b/>
                <w:lang w:val="en-US"/>
              </w:rPr>
              <w:t>Mandatory</w:t>
            </w:r>
          </w:p>
        </w:tc>
      </w:tr>
      <w:tr w:rsidR="007D287F" w:rsidRPr="007D287F" w14:paraId="609681DB" w14:textId="77777777" w:rsidTr="007D233A">
        <w:tc>
          <w:tcPr>
            <w:tcW w:w="6978" w:type="dxa"/>
          </w:tcPr>
          <w:p w14:paraId="1A2C5BD8" w14:textId="27107DC3" w:rsidR="007D287F" w:rsidRPr="007D287F" w:rsidRDefault="007D287F" w:rsidP="007D287F">
            <w:pPr>
              <w:spacing w:after="0" w:line="240" w:lineRule="auto"/>
              <w:jc w:val="both"/>
              <w:rPr>
                <w:rFonts w:ascii="Calibri" w:hAnsi="Calibri" w:cs="Calibri"/>
                <w:b/>
                <w:lang w:val="en-US"/>
              </w:rPr>
            </w:pPr>
            <w:r w:rsidRPr="007D287F">
              <w:rPr>
                <w:b/>
                <w:bCs/>
              </w:rPr>
              <w:t>Tax Certificates</w:t>
            </w:r>
            <w:r w:rsidR="00946D57">
              <w:rPr>
                <w:b/>
                <w:bCs/>
              </w:rPr>
              <w:t>/Registration</w:t>
            </w:r>
            <w:r w:rsidRPr="007D287F">
              <w:rPr>
                <w:b/>
                <w:bCs/>
              </w:rPr>
              <w:t xml:space="preserve"> for Country of Operation </w:t>
            </w:r>
          </w:p>
        </w:tc>
        <w:tc>
          <w:tcPr>
            <w:tcW w:w="1930" w:type="dxa"/>
          </w:tcPr>
          <w:p w14:paraId="32CC3EEB" w14:textId="77777777" w:rsidR="007D287F" w:rsidRPr="007D287F" w:rsidRDefault="007D287F" w:rsidP="007D287F">
            <w:pPr>
              <w:spacing w:after="0" w:line="240" w:lineRule="auto"/>
              <w:jc w:val="both"/>
              <w:rPr>
                <w:rFonts w:ascii="Calibri" w:hAnsi="Calibri" w:cs="Calibri"/>
                <w:b/>
                <w:lang w:val="en-US"/>
              </w:rPr>
            </w:pPr>
            <w:r w:rsidRPr="007D287F">
              <w:rPr>
                <w:rFonts w:ascii="Calibri" w:hAnsi="Calibri" w:cs="Calibri"/>
                <w:b/>
                <w:lang w:val="en-US"/>
              </w:rPr>
              <w:t>Mandatory</w:t>
            </w:r>
          </w:p>
        </w:tc>
      </w:tr>
      <w:tr w:rsidR="007D287F" w:rsidRPr="007D287F" w14:paraId="5CCD15DD" w14:textId="77777777" w:rsidTr="007D233A">
        <w:tc>
          <w:tcPr>
            <w:tcW w:w="6978" w:type="dxa"/>
          </w:tcPr>
          <w:p w14:paraId="09008927" w14:textId="77777777" w:rsidR="007D287F" w:rsidRPr="007D287F" w:rsidRDefault="007D287F" w:rsidP="007D287F">
            <w:pPr>
              <w:spacing w:after="0" w:line="240" w:lineRule="auto"/>
              <w:jc w:val="both"/>
              <w:rPr>
                <w:rFonts w:ascii="Calibri" w:hAnsi="Calibri" w:cs="Calibri"/>
                <w:b/>
                <w:lang w:val="en-US"/>
              </w:rPr>
            </w:pPr>
            <w:r w:rsidRPr="007D287F">
              <w:rPr>
                <w:b/>
                <w:bCs/>
              </w:rPr>
              <w:t xml:space="preserve">Tax Clearance Certificates </w:t>
            </w:r>
          </w:p>
        </w:tc>
        <w:tc>
          <w:tcPr>
            <w:tcW w:w="1930" w:type="dxa"/>
          </w:tcPr>
          <w:p w14:paraId="749A416E" w14:textId="77777777" w:rsidR="007D287F" w:rsidRPr="007D287F" w:rsidRDefault="007D287F" w:rsidP="007D287F">
            <w:pPr>
              <w:spacing w:after="0" w:line="240" w:lineRule="auto"/>
              <w:jc w:val="both"/>
              <w:rPr>
                <w:rFonts w:ascii="Calibri" w:hAnsi="Calibri" w:cs="Calibri"/>
                <w:b/>
                <w:lang w:val="en-US"/>
              </w:rPr>
            </w:pPr>
            <w:r w:rsidRPr="007D287F">
              <w:rPr>
                <w:rFonts w:ascii="Calibri" w:hAnsi="Calibri" w:cs="Calibri"/>
                <w:b/>
                <w:lang w:val="en-US"/>
              </w:rPr>
              <w:t>Mandatory</w:t>
            </w:r>
          </w:p>
        </w:tc>
      </w:tr>
      <w:tr w:rsidR="007D287F" w:rsidRPr="007D287F" w14:paraId="749E2A63" w14:textId="77777777" w:rsidTr="007D233A">
        <w:tc>
          <w:tcPr>
            <w:tcW w:w="6978" w:type="dxa"/>
          </w:tcPr>
          <w:p w14:paraId="42CCB7B2" w14:textId="69CB40BA" w:rsidR="007D287F" w:rsidRPr="007D287F" w:rsidRDefault="007D287F" w:rsidP="007D287F">
            <w:pPr>
              <w:spacing w:after="0" w:line="240" w:lineRule="auto"/>
              <w:jc w:val="both"/>
              <w:rPr>
                <w:rFonts w:ascii="Calibri" w:hAnsi="Calibri" w:cs="Calibri"/>
                <w:b/>
                <w:lang w:val="en-US"/>
              </w:rPr>
            </w:pPr>
            <w:r w:rsidRPr="007D287F">
              <w:rPr>
                <w:b/>
                <w:bCs/>
              </w:rPr>
              <w:t>Owners</w:t>
            </w:r>
            <w:r w:rsidR="00946D57">
              <w:rPr>
                <w:b/>
                <w:bCs/>
              </w:rPr>
              <w:t xml:space="preserve">/Managing Directors &amp; CEO </w:t>
            </w:r>
            <w:r w:rsidRPr="007D287F">
              <w:rPr>
                <w:b/>
                <w:bCs/>
              </w:rPr>
              <w:t>ID/Passport</w:t>
            </w:r>
          </w:p>
        </w:tc>
        <w:tc>
          <w:tcPr>
            <w:tcW w:w="1930" w:type="dxa"/>
          </w:tcPr>
          <w:p w14:paraId="42AFFD88" w14:textId="77777777" w:rsidR="007D287F" w:rsidRPr="007D287F" w:rsidRDefault="007D287F" w:rsidP="007D287F">
            <w:pPr>
              <w:spacing w:after="0" w:line="240" w:lineRule="auto"/>
              <w:jc w:val="both"/>
              <w:rPr>
                <w:rFonts w:ascii="Calibri" w:hAnsi="Calibri" w:cs="Calibri"/>
                <w:b/>
                <w:lang w:val="en-US"/>
              </w:rPr>
            </w:pPr>
          </w:p>
        </w:tc>
      </w:tr>
      <w:tr w:rsidR="007D287F" w:rsidRPr="007D287F" w14:paraId="0BF3D989" w14:textId="77777777" w:rsidTr="007D233A">
        <w:tc>
          <w:tcPr>
            <w:tcW w:w="6978" w:type="dxa"/>
          </w:tcPr>
          <w:p w14:paraId="72CD0BF3" w14:textId="77777777" w:rsidR="007D287F" w:rsidRPr="007D287F" w:rsidRDefault="007D287F" w:rsidP="007D287F">
            <w:pPr>
              <w:spacing w:after="0" w:line="240" w:lineRule="auto"/>
              <w:jc w:val="both"/>
              <w:rPr>
                <w:rFonts w:ascii="Calibri" w:hAnsi="Calibri" w:cs="Calibri"/>
                <w:b/>
                <w:lang w:val="en-US"/>
              </w:rPr>
            </w:pPr>
            <w:r w:rsidRPr="007D287F">
              <w:rPr>
                <w:b/>
                <w:bCs/>
              </w:rPr>
              <w:t>Company Profile</w:t>
            </w:r>
          </w:p>
        </w:tc>
        <w:tc>
          <w:tcPr>
            <w:tcW w:w="1930" w:type="dxa"/>
          </w:tcPr>
          <w:p w14:paraId="3F507060" w14:textId="77777777" w:rsidR="007D287F" w:rsidRPr="007D287F" w:rsidRDefault="007D287F" w:rsidP="007D287F">
            <w:pPr>
              <w:spacing w:after="0" w:line="240" w:lineRule="auto"/>
              <w:jc w:val="both"/>
              <w:rPr>
                <w:rFonts w:ascii="Calibri" w:hAnsi="Calibri" w:cs="Calibri"/>
                <w:b/>
                <w:lang w:val="en-US"/>
              </w:rPr>
            </w:pPr>
          </w:p>
        </w:tc>
      </w:tr>
      <w:tr w:rsidR="007D287F" w:rsidRPr="007D287F" w14:paraId="05649F45" w14:textId="77777777" w:rsidTr="007D233A">
        <w:tc>
          <w:tcPr>
            <w:tcW w:w="6978" w:type="dxa"/>
          </w:tcPr>
          <w:p w14:paraId="24ED1B43" w14:textId="77777777" w:rsidR="007D287F" w:rsidRPr="007D287F" w:rsidRDefault="007D287F" w:rsidP="007D287F">
            <w:pPr>
              <w:spacing w:after="0" w:line="240" w:lineRule="auto"/>
              <w:jc w:val="both"/>
              <w:rPr>
                <w:rFonts w:ascii="Calibri" w:hAnsi="Calibri" w:cs="Calibri"/>
                <w:b/>
                <w:lang w:val="en-US"/>
              </w:rPr>
            </w:pPr>
            <w:r w:rsidRPr="007D287F">
              <w:rPr>
                <w:b/>
                <w:bCs/>
              </w:rPr>
              <w:t xml:space="preserve">CV's of Account Managers </w:t>
            </w:r>
          </w:p>
        </w:tc>
        <w:tc>
          <w:tcPr>
            <w:tcW w:w="1930" w:type="dxa"/>
          </w:tcPr>
          <w:p w14:paraId="373B9F8C" w14:textId="77777777" w:rsidR="007D287F" w:rsidRPr="007D287F" w:rsidRDefault="007D287F" w:rsidP="007D287F">
            <w:pPr>
              <w:spacing w:after="0" w:line="240" w:lineRule="auto"/>
              <w:jc w:val="both"/>
              <w:rPr>
                <w:rFonts w:ascii="Calibri" w:hAnsi="Calibri" w:cs="Calibri"/>
                <w:b/>
                <w:lang w:val="en-US"/>
              </w:rPr>
            </w:pPr>
          </w:p>
        </w:tc>
      </w:tr>
      <w:tr w:rsidR="007D287F" w:rsidRPr="007D287F" w14:paraId="414CAE94" w14:textId="77777777" w:rsidTr="007D233A">
        <w:tc>
          <w:tcPr>
            <w:tcW w:w="6978" w:type="dxa"/>
          </w:tcPr>
          <w:p w14:paraId="003ED2A4" w14:textId="77777777" w:rsidR="007D287F" w:rsidRPr="007D287F" w:rsidRDefault="007D287F" w:rsidP="007D287F">
            <w:pPr>
              <w:spacing w:after="0" w:line="240" w:lineRule="auto"/>
              <w:jc w:val="both"/>
              <w:rPr>
                <w:rFonts w:ascii="Calibri" w:hAnsi="Calibri" w:cs="Calibri"/>
                <w:b/>
                <w:lang w:val="en-US"/>
              </w:rPr>
            </w:pPr>
            <w:r w:rsidRPr="007D287F">
              <w:rPr>
                <w:b/>
                <w:bCs/>
              </w:rPr>
              <w:t>Audit Report 2020 and 2021</w:t>
            </w:r>
          </w:p>
        </w:tc>
        <w:tc>
          <w:tcPr>
            <w:tcW w:w="1930" w:type="dxa"/>
          </w:tcPr>
          <w:p w14:paraId="05239661" w14:textId="77777777" w:rsidR="007D287F" w:rsidRPr="007D287F" w:rsidRDefault="007D287F" w:rsidP="007D287F">
            <w:pPr>
              <w:spacing w:after="0" w:line="240" w:lineRule="auto"/>
              <w:jc w:val="both"/>
              <w:rPr>
                <w:rFonts w:ascii="Calibri" w:hAnsi="Calibri" w:cs="Calibri"/>
                <w:b/>
                <w:lang w:val="en-US"/>
              </w:rPr>
            </w:pPr>
            <w:r w:rsidRPr="007D287F">
              <w:rPr>
                <w:rFonts w:ascii="Calibri" w:hAnsi="Calibri" w:cs="Calibri"/>
                <w:b/>
                <w:lang w:val="en-US"/>
              </w:rPr>
              <w:t>Mandatory</w:t>
            </w:r>
          </w:p>
        </w:tc>
      </w:tr>
      <w:tr w:rsidR="007D287F" w:rsidRPr="007D287F" w14:paraId="1139916D" w14:textId="77777777" w:rsidTr="007D233A">
        <w:tc>
          <w:tcPr>
            <w:tcW w:w="6978" w:type="dxa"/>
          </w:tcPr>
          <w:p w14:paraId="35D2337A" w14:textId="77777777" w:rsidR="007D287F" w:rsidRPr="007D287F" w:rsidRDefault="007D287F" w:rsidP="007D287F">
            <w:pPr>
              <w:spacing w:after="0" w:line="240" w:lineRule="auto"/>
              <w:jc w:val="both"/>
              <w:rPr>
                <w:b/>
                <w:bCs/>
              </w:rPr>
            </w:pPr>
            <w:r w:rsidRPr="007D287F">
              <w:rPr>
                <w:rFonts w:ascii="Calibri" w:hAnsi="Calibri" w:cs="Calibri"/>
                <w:b/>
                <w:lang w:val="en-US"/>
              </w:rPr>
              <w:t>Certificate of affiliation. For example EIOPA/FIO….etc.</w:t>
            </w:r>
          </w:p>
        </w:tc>
        <w:tc>
          <w:tcPr>
            <w:tcW w:w="1930" w:type="dxa"/>
          </w:tcPr>
          <w:p w14:paraId="5C0D9C7F" w14:textId="77777777" w:rsidR="007D287F" w:rsidRPr="007D287F" w:rsidRDefault="007D287F" w:rsidP="007D287F">
            <w:pPr>
              <w:spacing w:after="0" w:line="240" w:lineRule="auto"/>
              <w:jc w:val="both"/>
              <w:rPr>
                <w:rFonts w:ascii="Calibri" w:hAnsi="Calibri" w:cs="Calibri"/>
                <w:b/>
                <w:lang w:val="en-US"/>
              </w:rPr>
            </w:pPr>
          </w:p>
        </w:tc>
      </w:tr>
    </w:tbl>
    <w:p w14:paraId="61CDCEAD" w14:textId="0E9BE6B3" w:rsidR="002559E1" w:rsidRPr="007D287F" w:rsidRDefault="002559E1" w:rsidP="002559E1">
      <w:pPr>
        <w:spacing w:after="0" w:line="240" w:lineRule="auto"/>
        <w:jc w:val="both"/>
        <w:rPr>
          <w:rFonts w:cstheme="minorHAnsi"/>
          <w:b/>
          <w:rtl/>
        </w:rPr>
      </w:pPr>
    </w:p>
    <w:p w14:paraId="0DEE1CAC" w14:textId="77777777" w:rsidR="00045531" w:rsidRDefault="00045531" w:rsidP="002559E1">
      <w:pPr>
        <w:spacing w:after="0" w:line="240" w:lineRule="auto"/>
        <w:jc w:val="both"/>
        <w:rPr>
          <w:rFonts w:cstheme="minorHAnsi"/>
          <w:b/>
          <w:lang w:val="en-US"/>
        </w:rPr>
      </w:pPr>
    </w:p>
    <w:p w14:paraId="4D64A95A" w14:textId="37D01586" w:rsidR="002559E1" w:rsidRPr="00CA38CC" w:rsidRDefault="002559E1" w:rsidP="00E20C46">
      <w:pPr>
        <w:pStyle w:val="ListParagraph"/>
        <w:numPr>
          <w:ilvl w:val="0"/>
          <w:numId w:val="10"/>
        </w:numPr>
        <w:spacing w:after="0" w:line="240" w:lineRule="auto"/>
        <w:ind w:left="90"/>
        <w:jc w:val="both"/>
        <w:rPr>
          <w:rFonts w:cstheme="minorHAnsi"/>
          <w:b/>
          <w:sz w:val="24"/>
          <w:szCs w:val="24"/>
          <w:lang w:val="en-US"/>
        </w:rPr>
      </w:pPr>
      <w:r w:rsidRPr="00CA38CC">
        <w:rPr>
          <w:rFonts w:cstheme="minorHAnsi"/>
          <w:b/>
          <w:sz w:val="24"/>
          <w:szCs w:val="24"/>
          <w:lang w:val="en-US"/>
        </w:rPr>
        <w:t>E</w:t>
      </w:r>
      <w:r w:rsidR="008C7162" w:rsidRPr="00CA38CC">
        <w:rPr>
          <w:rFonts w:cstheme="minorHAnsi"/>
          <w:b/>
          <w:sz w:val="24"/>
          <w:szCs w:val="24"/>
          <w:lang w:val="en-US"/>
        </w:rPr>
        <w:t>SSENTIAL CRITERIA:</w:t>
      </w:r>
      <w:r w:rsidR="008C7162" w:rsidRPr="00CA38CC">
        <w:rPr>
          <w:rFonts w:cstheme="minorHAnsi" w:hint="cs"/>
          <w:b/>
          <w:sz w:val="24"/>
          <w:szCs w:val="24"/>
          <w:rtl/>
          <w:lang w:val="en-US" w:bidi="ar-IQ"/>
        </w:rPr>
        <w:t xml:space="preserve"> </w:t>
      </w:r>
    </w:p>
    <w:p w14:paraId="23DE523C" w14:textId="77777777" w:rsidR="00FE5800" w:rsidRPr="004B6802" w:rsidRDefault="00FE5800" w:rsidP="00FE5800">
      <w:pPr>
        <w:pStyle w:val="ListParagraph"/>
        <w:spacing w:after="0" w:line="240" w:lineRule="auto"/>
        <w:ind w:left="90"/>
        <w:jc w:val="both"/>
        <w:rPr>
          <w:rFonts w:cstheme="minorHAnsi"/>
          <w:b/>
          <w:lang w:val="en-US"/>
        </w:rPr>
      </w:pPr>
    </w:p>
    <w:p w14:paraId="25BC4A9E" w14:textId="1D94569A" w:rsidR="002559E1" w:rsidRDefault="009B2204" w:rsidP="002559E1">
      <w:pPr>
        <w:spacing w:after="0" w:line="240" w:lineRule="auto"/>
        <w:jc w:val="both"/>
        <w:rPr>
          <w:rFonts w:cstheme="minorHAnsi"/>
          <w:lang w:val="en-US"/>
        </w:rPr>
      </w:pPr>
      <w:r>
        <w:rPr>
          <w:rFonts w:cstheme="minorHAnsi"/>
          <w:lang w:val="en-US"/>
        </w:rPr>
        <w:t xml:space="preserve">  </w:t>
      </w:r>
      <w:r w:rsidR="002559E1" w:rsidRPr="004B6802">
        <w:rPr>
          <w:rFonts w:cstheme="minorHAnsi"/>
          <w:lang w:val="en-US"/>
        </w:rPr>
        <w:t>All tenders bids must comply with th</w:t>
      </w:r>
      <w:r w:rsidR="00AC77FE">
        <w:rPr>
          <w:rFonts w:cstheme="minorHAnsi"/>
          <w:lang w:val="en-US"/>
        </w:rPr>
        <w:t>e following essential criteria:</w:t>
      </w:r>
    </w:p>
    <w:p w14:paraId="5ECB0545" w14:textId="77777777" w:rsidR="00AC77FE" w:rsidRDefault="00AC77FE" w:rsidP="002559E1">
      <w:pPr>
        <w:spacing w:after="0" w:line="240" w:lineRule="auto"/>
        <w:jc w:val="both"/>
        <w:rPr>
          <w:rFonts w:cstheme="minorHAnsi"/>
          <w:rtl/>
          <w:lang w:val="en-US"/>
        </w:rPr>
      </w:pPr>
    </w:p>
    <w:p w14:paraId="5FAD2181" w14:textId="77777777" w:rsidR="007D287F" w:rsidRPr="0064138E" w:rsidRDefault="007D287F" w:rsidP="007D287F">
      <w:pPr>
        <w:pStyle w:val="ListParagraph"/>
        <w:numPr>
          <w:ilvl w:val="0"/>
          <w:numId w:val="39"/>
        </w:numPr>
        <w:spacing w:after="0" w:line="240" w:lineRule="auto"/>
        <w:ind w:left="336" w:hanging="336"/>
      </w:pPr>
      <w:r w:rsidRPr="0064138E">
        <w:t>Min Cover Required:</w:t>
      </w:r>
    </w:p>
    <w:p w14:paraId="0FEB43AF" w14:textId="77777777" w:rsidR="007D287F" w:rsidRPr="0064138E" w:rsidRDefault="007D287F" w:rsidP="007D287F">
      <w:pPr>
        <w:pStyle w:val="ListParagraph"/>
        <w:ind w:left="336"/>
      </w:pPr>
      <w:r w:rsidRPr="0064138E">
        <w:t xml:space="preserve">Types of accidents with high probability in Iraq and North East Syria: </w:t>
      </w:r>
      <w:r w:rsidRPr="0064138E">
        <w:tab/>
      </w:r>
      <w:r w:rsidRPr="0064138E">
        <w:tab/>
      </w:r>
      <w:r w:rsidRPr="0064138E">
        <w:tab/>
      </w:r>
      <w:r w:rsidRPr="0064138E">
        <w:tab/>
      </w:r>
    </w:p>
    <w:p w14:paraId="4F9040AD" w14:textId="77777777" w:rsidR="007D287F" w:rsidRPr="0064138E" w:rsidRDefault="007D287F" w:rsidP="007D287F">
      <w:pPr>
        <w:pStyle w:val="ListParagraph"/>
        <w:numPr>
          <w:ilvl w:val="0"/>
          <w:numId w:val="37"/>
        </w:numPr>
        <w:spacing w:after="160" w:line="259" w:lineRule="auto"/>
      </w:pPr>
      <w:r w:rsidRPr="0064138E">
        <w:t>All acts and accidents resulting from War, Terrorism, Conflict and Civil Unrest, such as but not limited to:</w:t>
      </w:r>
    </w:p>
    <w:p w14:paraId="6C0E1E36" w14:textId="77777777" w:rsidR="007D287F" w:rsidRPr="0064138E" w:rsidRDefault="007D287F" w:rsidP="007D287F">
      <w:pPr>
        <w:pStyle w:val="ListParagraph"/>
        <w:numPr>
          <w:ilvl w:val="0"/>
          <w:numId w:val="40"/>
        </w:numPr>
        <w:spacing w:after="160" w:line="259" w:lineRule="auto"/>
      </w:pPr>
      <w:r w:rsidRPr="0064138E">
        <w:t>Drone/Plane Attacks, Rockets /Missiles</w:t>
      </w:r>
    </w:p>
    <w:p w14:paraId="74A9F700" w14:textId="77777777" w:rsidR="007D287F" w:rsidRPr="0064138E" w:rsidRDefault="007D287F" w:rsidP="007D287F">
      <w:pPr>
        <w:pStyle w:val="ListParagraph"/>
        <w:numPr>
          <w:ilvl w:val="0"/>
          <w:numId w:val="40"/>
        </w:numPr>
        <w:spacing w:after="160" w:line="259" w:lineRule="auto"/>
      </w:pPr>
      <w:r w:rsidRPr="0064138E">
        <w:t>Bombs /UXO's /IED's</w:t>
      </w:r>
    </w:p>
    <w:p w14:paraId="37759EBB" w14:textId="77777777" w:rsidR="007D287F" w:rsidRPr="0064138E" w:rsidRDefault="007D287F" w:rsidP="007D287F">
      <w:pPr>
        <w:pStyle w:val="ListParagraph"/>
        <w:numPr>
          <w:ilvl w:val="0"/>
          <w:numId w:val="40"/>
        </w:numPr>
        <w:spacing w:after="160" w:line="259" w:lineRule="auto"/>
      </w:pPr>
      <w:r w:rsidRPr="0064138E">
        <w:t>Cross Fire between Armed Groups</w:t>
      </w:r>
    </w:p>
    <w:p w14:paraId="36573CC8" w14:textId="77777777" w:rsidR="007D287F" w:rsidRPr="0064138E" w:rsidRDefault="007D287F" w:rsidP="007D287F">
      <w:pPr>
        <w:pStyle w:val="ListParagraph"/>
        <w:numPr>
          <w:ilvl w:val="0"/>
          <w:numId w:val="37"/>
        </w:numPr>
        <w:spacing w:after="160" w:line="259" w:lineRule="auto"/>
      </w:pPr>
      <w:r w:rsidRPr="0064138E">
        <w:t xml:space="preserve">Kidnapping </w:t>
      </w:r>
      <w:r w:rsidRPr="0064138E">
        <w:tab/>
      </w:r>
      <w:r w:rsidRPr="0064138E">
        <w:tab/>
      </w:r>
      <w:r w:rsidRPr="0064138E">
        <w:tab/>
      </w:r>
      <w:r w:rsidRPr="0064138E">
        <w:tab/>
      </w:r>
    </w:p>
    <w:p w14:paraId="4BC39E1F" w14:textId="77777777" w:rsidR="007D287F" w:rsidRPr="0064138E" w:rsidRDefault="007D287F" w:rsidP="007D287F">
      <w:pPr>
        <w:pStyle w:val="ListParagraph"/>
        <w:numPr>
          <w:ilvl w:val="0"/>
          <w:numId w:val="37"/>
        </w:numPr>
        <w:spacing w:after="160" w:line="259" w:lineRule="auto"/>
      </w:pPr>
      <w:r w:rsidRPr="0064138E">
        <w:t>Accidents (Flights/Boat/Vehicle Accidents)</w:t>
      </w:r>
      <w:r w:rsidRPr="0064138E">
        <w:tab/>
      </w:r>
      <w:r w:rsidRPr="0064138E">
        <w:tab/>
      </w:r>
    </w:p>
    <w:p w14:paraId="2A95E075" w14:textId="77777777" w:rsidR="007D287F" w:rsidRPr="0064138E" w:rsidRDefault="007D287F" w:rsidP="007D287F">
      <w:pPr>
        <w:pStyle w:val="ListParagraph"/>
        <w:numPr>
          <w:ilvl w:val="0"/>
          <w:numId w:val="37"/>
        </w:numPr>
        <w:spacing w:after="160" w:line="259" w:lineRule="auto"/>
      </w:pPr>
      <w:r w:rsidRPr="0064138E">
        <w:t xml:space="preserve">Earthquakes/Natural Disasters </w:t>
      </w:r>
      <w:r w:rsidRPr="0064138E">
        <w:tab/>
      </w:r>
      <w:r w:rsidRPr="0064138E">
        <w:tab/>
      </w:r>
      <w:r w:rsidRPr="0064138E">
        <w:tab/>
      </w:r>
      <w:r w:rsidRPr="0064138E">
        <w:tab/>
      </w:r>
    </w:p>
    <w:p w14:paraId="52D0B022" w14:textId="77777777" w:rsidR="007D287F" w:rsidRPr="0064138E" w:rsidRDefault="007D287F" w:rsidP="007D287F">
      <w:pPr>
        <w:pStyle w:val="ListParagraph"/>
        <w:numPr>
          <w:ilvl w:val="0"/>
          <w:numId w:val="37"/>
        </w:numPr>
        <w:spacing w:after="160" w:line="259" w:lineRule="auto"/>
      </w:pPr>
      <w:r w:rsidRPr="0064138E">
        <w:t>Coverage is for 24 hours - 365 Days</w:t>
      </w:r>
    </w:p>
    <w:p w14:paraId="70C5F44D" w14:textId="77777777" w:rsidR="00246972" w:rsidRDefault="007D287F" w:rsidP="007D287F">
      <w:pPr>
        <w:pStyle w:val="ListParagraph"/>
        <w:numPr>
          <w:ilvl w:val="0"/>
          <w:numId w:val="37"/>
        </w:numPr>
        <w:spacing w:after="160" w:line="259" w:lineRule="auto"/>
      </w:pPr>
      <w:r w:rsidRPr="0064138E">
        <w:t>XX Min Value Policy</w:t>
      </w:r>
    </w:p>
    <w:p w14:paraId="2B01FB12" w14:textId="5910B393" w:rsidR="007D287F" w:rsidRPr="0064138E" w:rsidRDefault="007D287F" w:rsidP="00246972">
      <w:pPr>
        <w:spacing w:after="160" w:line="259" w:lineRule="auto"/>
      </w:pPr>
      <w:r w:rsidRPr="0064138E">
        <w:t xml:space="preserve"> </w:t>
      </w:r>
    </w:p>
    <w:p w14:paraId="392DA60C" w14:textId="77777777" w:rsidR="007D287F" w:rsidRPr="0064138E" w:rsidRDefault="007D287F" w:rsidP="007D287F">
      <w:pPr>
        <w:pStyle w:val="ListParagraph"/>
        <w:numPr>
          <w:ilvl w:val="0"/>
          <w:numId w:val="39"/>
        </w:numPr>
        <w:spacing w:after="160" w:line="259" w:lineRule="auto"/>
        <w:ind w:left="336" w:hanging="336"/>
      </w:pPr>
      <w:r w:rsidRPr="0064138E">
        <w:lastRenderedPageBreak/>
        <w:t>The Insurance Must Cover:</w:t>
      </w:r>
    </w:p>
    <w:p w14:paraId="2747F1E1" w14:textId="77777777" w:rsidR="007D287F" w:rsidRPr="0064138E" w:rsidRDefault="007D287F" w:rsidP="007D287F">
      <w:pPr>
        <w:pStyle w:val="ListParagraph"/>
        <w:numPr>
          <w:ilvl w:val="0"/>
          <w:numId w:val="37"/>
        </w:numPr>
        <w:spacing w:after="160" w:line="259" w:lineRule="auto"/>
      </w:pPr>
      <w:r w:rsidRPr="0064138E">
        <w:t xml:space="preserve">Coverage for Loss of Eye/Eyes </w:t>
      </w:r>
      <w:r w:rsidRPr="0064138E">
        <w:tab/>
      </w:r>
      <w:r w:rsidRPr="0064138E">
        <w:tab/>
      </w:r>
      <w:r w:rsidRPr="0064138E">
        <w:tab/>
      </w:r>
      <w:r w:rsidRPr="0064138E">
        <w:tab/>
      </w:r>
    </w:p>
    <w:p w14:paraId="0E16FE36" w14:textId="77777777" w:rsidR="007D287F" w:rsidRPr="0064138E" w:rsidRDefault="007D287F" w:rsidP="007D287F">
      <w:pPr>
        <w:pStyle w:val="ListParagraph"/>
        <w:numPr>
          <w:ilvl w:val="0"/>
          <w:numId w:val="37"/>
        </w:numPr>
        <w:spacing w:after="160" w:line="259" w:lineRule="auto"/>
      </w:pPr>
      <w:r w:rsidRPr="0064138E">
        <w:t xml:space="preserve">Coverage for Log of Hand/Hands </w:t>
      </w:r>
      <w:r w:rsidRPr="0064138E">
        <w:tab/>
      </w:r>
      <w:r w:rsidRPr="0064138E">
        <w:tab/>
      </w:r>
      <w:r w:rsidRPr="0064138E">
        <w:tab/>
      </w:r>
    </w:p>
    <w:p w14:paraId="23231D4F" w14:textId="77777777" w:rsidR="007D287F" w:rsidRPr="0064138E" w:rsidRDefault="007D287F" w:rsidP="007D287F">
      <w:pPr>
        <w:pStyle w:val="ListParagraph"/>
        <w:numPr>
          <w:ilvl w:val="0"/>
          <w:numId w:val="37"/>
        </w:numPr>
        <w:spacing w:after="160" w:line="259" w:lineRule="auto"/>
      </w:pPr>
      <w:r w:rsidRPr="0064138E">
        <w:t xml:space="preserve">Coverage for Loss of Limb/Limbs </w:t>
      </w:r>
      <w:r w:rsidRPr="0064138E">
        <w:tab/>
      </w:r>
      <w:r w:rsidRPr="0064138E">
        <w:tab/>
      </w:r>
      <w:r w:rsidRPr="0064138E">
        <w:tab/>
      </w:r>
    </w:p>
    <w:p w14:paraId="15282250" w14:textId="77777777" w:rsidR="007D287F" w:rsidRPr="0064138E" w:rsidRDefault="007D287F" w:rsidP="007D287F">
      <w:pPr>
        <w:pStyle w:val="ListParagraph"/>
        <w:numPr>
          <w:ilvl w:val="0"/>
          <w:numId w:val="37"/>
        </w:numPr>
        <w:spacing w:after="160" w:line="259" w:lineRule="auto"/>
      </w:pPr>
      <w:r w:rsidRPr="0064138E">
        <w:t xml:space="preserve">Coverage for any Deaths </w:t>
      </w:r>
      <w:r w:rsidRPr="0064138E">
        <w:tab/>
      </w:r>
      <w:r w:rsidRPr="0064138E">
        <w:tab/>
      </w:r>
      <w:r w:rsidRPr="0064138E">
        <w:tab/>
      </w:r>
      <w:r w:rsidRPr="0064138E">
        <w:tab/>
      </w:r>
    </w:p>
    <w:p w14:paraId="3FB91CE5" w14:textId="77777777" w:rsidR="007D287F" w:rsidRPr="0064138E" w:rsidRDefault="007D287F" w:rsidP="007D287F">
      <w:pPr>
        <w:pStyle w:val="ListParagraph"/>
        <w:numPr>
          <w:ilvl w:val="0"/>
          <w:numId w:val="37"/>
        </w:numPr>
        <w:spacing w:after="160" w:line="259" w:lineRule="auto"/>
      </w:pPr>
      <w:r w:rsidRPr="0064138E">
        <w:t>Coverage for Partial/Total Temporary Disablement</w:t>
      </w:r>
    </w:p>
    <w:p w14:paraId="1EB5A31D" w14:textId="77777777" w:rsidR="007D287F" w:rsidRPr="007D287F" w:rsidRDefault="007D287F" w:rsidP="007D287F">
      <w:pPr>
        <w:pStyle w:val="ListParagraph"/>
        <w:numPr>
          <w:ilvl w:val="0"/>
          <w:numId w:val="37"/>
        </w:numPr>
        <w:spacing w:after="160" w:line="259" w:lineRule="auto"/>
        <w:jc w:val="both"/>
        <w:rPr>
          <w:rFonts w:ascii="Calibri" w:hAnsi="Calibri" w:cs="Calibri"/>
          <w:lang w:val="en-US"/>
        </w:rPr>
      </w:pPr>
      <w:r w:rsidRPr="0064138E">
        <w:t>Coverage for Partial/Total Permanent Disablement</w:t>
      </w:r>
    </w:p>
    <w:p w14:paraId="4DE93555" w14:textId="77777777" w:rsidR="007D287F" w:rsidRPr="0064138E" w:rsidRDefault="007D287F" w:rsidP="007D287F">
      <w:pPr>
        <w:pStyle w:val="ListParagraph"/>
        <w:numPr>
          <w:ilvl w:val="0"/>
          <w:numId w:val="39"/>
        </w:numPr>
        <w:spacing w:after="160" w:line="259" w:lineRule="auto"/>
        <w:ind w:left="336" w:hanging="336"/>
      </w:pPr>
      <w:r w:rsidRPr="0064138E">
        <w:t>Minimum Requirements:</w:t>
      </w:r>
    </w:p>
    <w:p w14:paraId="06AFD8C5" w14:textId="77777777" w:rsidR="007D287F" w:rsidRPr="0064138E" w:rsidRDefault="007D287F" w:rsidP="007D287F">
      <w:pPr>
        <w:pStyle w:val="ListParagraph"/>
        <w:numPr>
          <w:ilvl w:val="0"/>
          <w:numId w:val="41"/>
        </w:numPr>
        <w:spacing w:after="160" w:line="259" w:lineRule="auto"/>
      </w:pPr>
      <w:r w:rsidRPr="0064138E">
        <w:t>Min 10 years’ experience in Life Insurance Coverage</w:t>
      </w:r>
      <w:r w:rsidRPr="0064138E">
        <w:tab/>
      </w:r>
    </w:p>
    <w:p w14:paraId="231BBDB5" w14:textId="77777777" w:rsidR="007D287F" w:rsidRPr="0064138E" w:rsidRDefault="007D287F" w:rsidP="007D287F">
      <w:pPr>
        <w:pStyle w:val="ListParagraph"/>
        <w:numPr>
          <w:ilvl w:val="0"/>
          <w:numId w:val="41"/>
        </w:numPr>
        <w:spacing w:after="160" w:line="259" w:lineRule="auto"/>
      </w:pPr>
      <w:r w:rsidRPr="0064138E">
        <w:t xml:space="preserve">Min of Credit Rating of A or above </w:t>
      </w:r>
      <w:r w:rsidRPr="0064138E">
        <w:tab/>
      </w:r>
      <w:r w:rsidRPr="0064138E">
        <w:tab/>
      </w:r>
      <w:r w:rsidRPr="0064138E">
        <w:tab/>
      </w:r>
    </w:p>
    <w:p w14:paraId="7A498ECF" w14:textId="77777777" w:rsidR="007D287F" w:rsidRPr="0064138E" w:rsidRDefault="007D287F" w:rsidP="007D287F">
      <w:pPr>
        <w:pStyle w:val="ListParagraph"/>
        <w:numPr>
          <w:ilvl w:val="0"/>
          <w:numId w:val="41"/>
        </w:numPr>
        <w:spacing w:after="160" w:line="259" w:lineRule="auto"/>
      </w:pPr>
      <w:r w:rsidRPr="0064138E">
        <w:t>Declaration Clause preferably monthly on a quarterly basis</w:t>
      </w:r>
    </w:p>
    <w:p w14:paraId="72F89508" w14:textId="77777777" w:rsidR="007D287F" w:rsidRPr="0064138E" w:rsidRDefault="007D287F" w:rsidP="007D287F">
      <w:pPr>
        <w:pStyle w:val="ListParagraph"/>
        <w:numPr>
          <w:ilvl w:val="0"/>
          <w:numId w:val="41"/>
        </w:numPr>
        <w:spacing w:after="160" w:line="259" w:lineRule="auto"/>
      </w:pPr>
      <w:r w:rsidRPr="0064138E">
        <w:t>No Exclusion Warranty for any of the Above</w:t>
      </w:r>
      <w:r w:rsidRPr="0064138E">
        <w:tab/>
      </w:r>
      <w:r w:rsidRPr="0064138E">
        <w:tab/>
      </w:r>
    </w:p>
    <w:p w14:paraId="457A3B3B" w14:textId="77777777" w:rsidR="007D287F" w:rsidRPr="0064138E" w:rsidRDefault="007D287F" w:rsidP="007D287F">
      <w:pPr>
        <w:pStyle w:val="ListParagraph"/>
        <w:numPr>
          <w:ilvl w:val="0"/>
          <w:numId w:val="41"/>
        </w:numPr>
        <w:spacing w:after="160" w:line="259" w:lineRule="auto"/>
      </w:pPr>
      <w:r w:rsidRPr="0064138E">
        <w:t>Clear Recent Audit Reports (previous 2 years)</w:t>
      </w:r>
      <w:r w:rsidRPr="0064138E">
        <w:tab/>
      </w:r>
      <w:r w:rsidRPr="0064138E">
        <w:tab/>
      </w:r>
    </w:p>
    <w:p w14:paraId="7D3F32DA" w14:textId="77777777" w:rsidR="007D287F" w:rsidRPr="0064138E" w:rsidRDefault="007D287F" w:rsidP="007D287F">
      <w:pPr>
        <w:pStyle w:val="ListParagraph"/>
        <w:numPr>
          <w:ilvl w:val="0"/>
          <w:numId w:val="41"/>
        </w:numPr>
        <w:spacing w:after="160" w:line="259" w:lineRule="auto"/>
      </w:pPr>
      <w:r w:rsidRPr="0064138E">
        <w:t xml:space="preserve">Financial Offer Validity - 27 months </w:t>
      </w:r>
    </w:p>
    <w:p w14:paraId="4AFA2902" w14:textId="77777777" w:rsidR="007D287F" w:rsidRDefault="007D287F" w:rsidP="007D287F">
      <w:pPr>
        <w:pStyle w:val="ListParagraph"/>
        <w:spacing w:after="160" w:line="259" w:lineRule="auto"/>
        <w:ind w:left="336"/>
      </w:pPr>
    </w:p>
    <w:p w14:paraId="3C2A3E99" w14:textId="7A3214EC" w:rsidR="000E24B1" w:rsidRPr="00440B88" w:rsidRDefault="007D287F" w:rsidP="000E24B1">
      <w:pPr>
        <w:pStyle w:val="ListParagraph"/>
        <w:numPr>
          <w:ilvl w:val="0"/>
          <w:numId w:val="39"/>
        </w:numPr>
        <w:spacing w:after="160" w:line="259" w:lineRule="auto"/>
        <w:ind w:left="336" w:hanging="336"/>
      </w:pPr>
      <w:r w:rsidRPr="0064138E">
        <w:t>Must have similar clients in the Middle East Region with a preference to those who have a presence in North East Syria</w:t>
      </w:r>
    </w:p>
    <w:p w14:paraId="5503D660" w14:textId="7C2C80C3" w:rsidR="00A32318" w:rsidRDefault="00A32318" w:rsidP="00A32318">
      <w:pPr>
        <w:pStyle w:val="ListParagraph"/>
        <w:bidi/>
        <w:spacing w:after="0" w:line="240" w:lineRule="auto"/>
        <w:ind w:hanging="784"/>
        <w:rPr>
          <w:rFonts w:cstheme="minorHAnsi"/>
          <w:rtl/>
          <w:lang w:val="en-US"/>
        </w:rPr>
      </w:pPr>
    </w:p>
    <w:p w14:paraId="117C06DD" w14:textId="4582C4CF" w:rsidR="002559E1" w:rsidRPr="007B4F72" w:rsidRDefault="00FF0EC8" w:rsidP="00E20C46">
      <w:pPr>
        <w:pStyle w:val="ListParagraph"/>
        <w:numPr>
          <w:ilvl w:val="0"/>
          <w:numId w:val="10"/>
        </w:numPr>
        <w:spacing w:after="0" w:line="240" w:lineRule="auto"/>
        <w:ind w:left="90"/>
        <w:jc w:val="both"/>
        <w:rPr>
          <w:rFonts w:cstheme="minorHAnsi"/>
          <w:b/>
          <w:sz w:val="24"/>
          <w:szCs w:val="24"/>
          <w:lang w:val="en-US"/>
        </w:rPr>
      </w:pPr>
      <w:r w:rsidRPr="007B4F72">
        <w:rPr>
          <w:rFonts w:cstheme="minorHAnsi"/>
          <w:b/>
          <w:sz w:val="24"/>
          <w:szCs w:val="24"/>
          <w:lang w:val="en-US"/>
        </w:rPr>
        <w:t>OPENING OF TENDERS</w:t>
      </w:r>
      <w:r w:rsidRPr="007B4F72">
        <w:rPr>
          <w:rFonts w:cstheme="minorHAnsi" w:hint="cs"/>
          <w:b/>
          <w:sz w:val="24"/>
          <w:szCs w:val="24"/>
          <w:rtl/>
          <w:lang w:val="en-US"/>
        </w:rPr>
        <w:t>:</w:t>
      </w:r>
      <w:r w:rsidR="00782A8C" w:rsidRPr="007B4F72">
        <w:rPr>
          <w:rFonts w:cstheme="minorHAnsi"/>
          <w:b/>
          <w:sz w:val="24"/>
          <w:szCs w:val="24"/>
          <w:lang w:val="en-US"/>
        </w:rPr>
        <w:t xml:space="preserve"> </w:t>
      </w:r>
    </w:p>
    <w:p w14:paraId="07547A01" w14:textId="77777777" w:rsidR="00517EDF" w:rsidRPr="00BE528B" w:rsidRDefault="00517EDF" w:rsidP="00517EDF">
      <w:pPr>
        <w:pStyle w:val="ListParagraph"/>
        <w:spacing w:after="0" w:line="240" w:lineRule="auto"/>
        <w:ind w:left="90"/>
        <w:jc w:val="both"/>
        <w:rPr>
          <w:rFonts w:cstheme="minorHAnsi"/>
          <w:b/>
          <w:lang w:val="en-US"/>
        </w:rPr>
      </w:pPr>
    </w:p>
    <w:p w14:paraId="5BFBB757" w14:textId="32594E38" w:rsidR="002559E1" w:rsidRPr="004B6802" w:rsidRDefault="002559E1" w:rsidP="00AC77FE">
      <w:pPr>
        <w:pStyle w:val="Default"/>
        <w:jc w:val="both"/>
        <w:rPr>
          <w:rFonts w:asciiTheme="minorHAnsi" w:hAnsiTheme="minorHAnsi" w:cstheme="minorHAnsi"/>
          <w:sz w:val="22"/>
          <w:szCs w:val="22"/>
          <w:lang w:val="en-US"/>
        </w:rPr>
      </w:pPr>
      <w:r w:rsidRPr="004B6802">
        <w:rPr>
          <w:rFonts w:asciiTheme="minorHAnsi" w:hAnsiTheme="minorHAnsi" w:cstheme="minorHAnsi"/>
          <w:sz w:val="22"/>
          <w:szCs w:val="22"/>
          <w:lang w:val="en-US"/>
        </w:rPr>
        <w:t xml:space="preserve">The opening of tenders will take place on </w:t>
      </w:r>
      <w:r w:rsidR="00A97954">
        <w:rPr>
          <w:rFonts w:asciiTheme="minorHAnsi" w:hAnsiTheme="minorHAnsi" w:cstheme="minorHAnsi"/>
          <w:b/>
          <w:bCs/>
          <w:sz w:val="22"/>
          <w:szCs w:val="22"/>
          <w:lang w:val="en-US" w:bidi="ar-IQ"/>
        </w:rPr>
        <w:t>Sunday</w:t>
      </w:r>
      <w:r w:rsidRPr="004B6802">
        <w:rPr>
          <w:rFonts w:asciiTheme="minorHAnsi" w:hAnsiTheme="minorHAnsi" w:cstheme="minorHAnsi"/>
          <w:sz w:val="22"/>
          <w:szCs w:val="22"/>
          <w:lang w:val="en-US"/>
        </w:rPr>
        <w:t xml:space="preserve">, </w:t>
      </w:r>
      <w:r w:rsidR="00AC77FE">
        <w:rPr>
          <w:rFonts w:asciiTheme="minorHAnsi" w:hAnsiTheme="minorHAnsi" w:cstheme="minorHAnsi"/>
          <w:b/>
          <w:bCs/>
          <w:sz w:val="22"/>
          <w:szCs w:val="22"/>
          <w:lang w:val="en-US"/>
        </w:rPr>
        <w:t>30th</w:t>
      </w:r>
      <w:r w:rsidR="00507C73">
        <w:rPr>
          <w:rFonts w:asciiTheme="minorHAnsi" w:hAnsiTheme="minorHAnsi" w:cstheme="minorHAnsi"/>
          <w:b/>
          <w:bCs/>
          <w:sz w:val="22"/>
          <w:szCs w:val="22"/>
          <w:lang w:val="en-US"/>
        </w:rPr>
        <w:t xml:space="preserve"> of Ju</w:t>
      </w:r>
      <w:r w:rsidR="00AC77FE">
        <w:rPr>
          <w:rFonts w:asciiTheme="minorHAnsi" w:hAnsiTheme="minorHAnsi" w:cstheme="minorHAnsi"/>
          <w:b/>
          <w:bCs/>
          <w:sz w:val="22"/>
          <w:szCs w:val="22"/>
          <w:lang w:val="en-US"/>
        </w:rPr>
        <w:t>ly</w:t>
      </w:r>
      <w:r w:rsidRPr="004B6802">
        <w:rPr>
          <w:rFonts w:asciiTheme="minorHAnsi" w:hAnsiTheme="minorHAnsi" w:cstheme="minorHAnsi"/>
          <w:b/>
          <w:bCs/>
          <w:sz w:val="22"/>
          <w:szCs w:val="22"/>
          <w:lang w:val="en-US"/>
        </w:rPr>
        <w:t xml:space="preserve"> 202</w:t>
      </w:r>
      <w:r w:rsidR="00507C73">
        <w:rPr>
          <w:rFonts w:asciiTheme="minorHAnsi" w:hAnsiTheme="minorHAnsi" w:cstheme="minorHAnsi"/>
          <w:b/>
          <w:bCs/>
          <w:sz w:val="22"/>
          <w:szCs w:val="22"/>
          <w:lang w:val="en-US"/>
        </w:rPr>
        <w:t xml:space="preserve">3 at </w:t>
      </w:r>
      <w:r w:rsidR="002637CB">
        <w:rPr>
          <w:rFonts w:asciiTheme="minorHAnsi" w:hAnsiTheme="minorHAnsi" w:cstheme="minorHAnsi" w:hint="cs"/>
          <w:b/>
          <w:bCs/>
          <w:sz w:val="22"/>
          <w:szCs w:val="22"/>
          <w:rtl/>
          <w:lang w:val="en-US"/>
        </w:rPr>
        <w:t>10</w:t>
      </w:r>
      <w:r w:rsidRPr="004B6802">
        <w:rPr>
          <w:rFonts w:asciiTheme="minorHAnsi" w:hAnsiTheme="minorHAnsi" w:cstheme="minorHAnsi"/>
          <w:b/>
          <w:bCs/>
          <w:sz w:val="22"/>
          <w:szCs w:val="22"/>
          <w:lang w:val="en-US"/>
        </w:rPr>
        <w:t>:00</w:t>
      </w:r>
      <w:r w:rsidR="00507C73">
        <w:rPr>
          <w:rFonts w:asciiTheme="minorHAnsi" w:hAnsiTheme="minorHAnsi" w:cstheme="minorHAnsi"/>
          <w:b/>
          <w:bCs/>
          <w:sz w:val="22"/>
          <w:szCs w:val="22"/>
          <w:lang w:val="en-US"/>
        </w:rPr>
        <w:t xml:space="preserve"> AM</w:t>
      </w:r>
      <w:r w:rsidR="00883E57">
        <w:rPr>
          <w:rFonts w:asciiTheme="minorHAnsi" w:hAnsiTheme="minorHAnsi" w:cstheme="minorHAnsi"/>
          <w:b/>
          <w:bCs/>
          <w:sz w:val="22"/>
          <w:szCs w:val="22"/>
          <w:lang w:val="en-US"/>
        </w:rPr>
        <w:t xml:space="preserve"> </w:t>
      </w:r>
      <w:r w:rsidR="00305E40">
        <w:t>(GMT+3)</w:t>
      </w:r>
      <w:r w:rsidR="00A60C61">
        <w:rPr>
          <w:rFonts w:asciiTheme="minorHAnsi" w:hAnsiTheme="minorHAnsi" w:cstheme="minorHAnsi"/>
          <w:sz w:val="22"/>
          <w:szCs w:val="22"/>
          <w:lang w:val="en-US"/>
        </w:rPr>
        <w:t xml:space="preserve"> through Teams</w:t>
      </w:r>
      <w:r w:rsidRPr="004B6802">
        <w:rPr>
          <w:rFonts w:asciiTheme="minorHAnsi" w:hAnsiTheme="minorHAnsi" w:cstheme="minorHAnsi"/>
          <w:sz w:val="22"/>
          <w:szCs w:val="22"/>
          <w:lang w:val="en-US"/>
        </w:rPr>
        <w:t xml:space="preserve"> meeting.  </w:t>
      </w:r>
    </w:p>
    <w:p w14:paraId="5043CB0F" w14:textId="77777777" w:rsidR="0010154C" w:rsidRDefault="0010154C" w:rsidP="002559E1">
      <w:pPr>
        <w:pStyle w:val="Default"/>
        <w:jc w:val="both"/>
        <w:rPr>
          <w:sz w:val="22"/>
          <w:szCs w:val="22"/>
        </w:rPr>
      </w:pPr>
    </w:p>
    <w:p w14:paraId="0C35858C" w14:textId="77777777" w:rsidR="000A4C54" w:rsidRPr="00B23D13" w:rsidRDefault="000A4C54" w:rsidP="00B040F3">
      <w:pPr>
        <w:spacing w:after="0"/>
        <w:ind w:left="360"/>
        <w:jc w:val="both"/>
        <w:rPr>
          <w:rFonts w:ascii="Calibri" w:hAnsi="Calibri" w:cs="Calibri"/>
          <w:i/>
          <w:rtl/>
          <w:lang w:val="en-GB"/>
        </w:rPr>
      </w:pPr>
      <w:r w:rsidRPr="00B23D13">
        <w:rPr>
          <w:rFonts w:ascii="Calibri" w:hAnsi="Calibri" w:cs="Calibri"/>
          <w:iCs/>
          <w:lang w:val="en-GB"/>
        </w:rPr>
        <w:t>The opening session is open to the public and will be carried out through a virtual meeting using Microsoft Teams. The meeting will be attended by Concern committee members and any interested bidders.</w:t>
      </w:r>
    </w:p>
    <w:p w14:paraId="637457F1" w14:textId="6F825375" w:rsidR="000A4C54" w:rsidRPr="00B23D13" w:rsidRDefault="000A4C54" w:rsidP="00AC77FE">
      <w:pPr>
        <w:spacing w:after="0"/>
        <w:ind w:left="360"/>
        <w:jc w:val="both"/>
        <w:rPr>
          <w:rFonts w:ascii="Calibri" w:hAnsi="Calibri" w:cs="Calibri"/>
          <w:iCs/>
          <w:rtl/>
          <w:lang w:val="en-GB"/>
        </w:rPr>
      </w:pPr>
      <w:r w:rsidRPr="00B23D13">
        <w:rPr>
          <w:rFonts w:ascii="Calibri" w:hAnsi="Calibri" w:cs="Calibri"/>
          <w:iCs/>
          <w:lang w:val="en-GB"/>
        </w:rPr>
        <w:t xml:space="preserve">Bidders may register their interest to attend the meeting by sending an email to the following address ( </w:t>
      </w:r>
      <w:hyperlink r:id="rId18" w:history="1">
        <w:r w:rsidRPr="00B23D13">
          <w:rPr>
            <w:rStyle w:val="Hyperlink"/>
            <w:rFonts w:ascii="Calibri" w:hAnsi="Calibri" w:cs="Calibri"/>
            <w:iCs/>
            <w:lang w:val="en-GB"/>
          </w:rPr>
          <w:t>Iraq.procurement@concern.net</w:t>
        </w:r>
      </w:hyperlink>
      <w:r w:rsidRPr="00B23D13">
        <w:rPr>
          <w:rFonts w:ascii="Calibri" w:hAnsi="Calibri" w:cs="Calibri"/>
          <w:iCs/>
          <w:lang w:val="en-GB"/>
        </w:rPr>
        <w:t xml:space="preserve"> ) putting “</w:t>
      </w:r>
      <w:r w:rsidRPr="00946D57">
        <w:rPr>
          <w:rFonts w:ascii="Calibri" w:hAnsi="Calibri" w:cs="Calibri"/>
          <w:b/>
          <w:iCs/>
          <w:lang w:val="en-GB"/>
        </w:rPr>
        <w:t>Registration for Opening Session</w:t>
      </w:r>
      <w:r w:rsidR="00946D57" w:rsidRPr="00946D57">
        <w:rPr>
          <w:rFonts w:ascii="Calibri" w:hAnsi="Calibri" w:cs="Calibri"/>
          <w:b/>
          <w:iCs/>
          <w:lang w:val="en-GB"/>
        </w:rPr>
        <w:t xml:space="preserve"> CWW-IRQ-2027-0623-ADMIN</w:t>
      </w:r>
      <w:r w:rsidRPr="00946D57">
        <w:rPr>
          <w:rFonts w:ascii="Calibri" w:hAnsi="Calibri" w:cs="Calibri"/>
          <w:b/>
          <w:iCs/>
          <w:lang w:val="en-GB"/>
        </w:rPr>
        <w:t xml:space="preserve"> </w:t>
      </w:r>
      <w:r w:rsidR="00AC77FE" w:rsidRPr="00946D57">
        <w:rPr>
          <w:rFonts w:ascii="Calibri" w:hAnsi="Calibri" w:cs="Calibri"/>
          <w:b/>
          <w:bCs/>
          <w:iCs/>
          <w:lang w:val="en-GB"/>
        </w:rPr>
        <w:t>30</w:t>
      </w:r>
      <w:r w:rsidR="000950B0" w:rsidRPr="00946D57">
        <w:rPr>
          <w:rFonts w:ascii="Calibri" w:hAnsi="Calibri" w:cs="Calibri"/>
          <w:b/>
          <w:bCs/>
          <w:iCs/>
          <w:vertAlign w:val="superscript"/>
          <w:lang w:val="en-GB"/>
        </w:rPr>
        <w:t>th</w:t>
      </w:r>
      <w:r w:rsidR="000950B0" w:rsidRPr="00946D57">
        <w:rPr>
          <w:rFonts w:ascii="Calibri" w:hAnsi="Calibri" w:cs="Calibri"/>
          <w:b/>
          <w:bCs/>
          <w:iCs/>
          <w:lang w:val="en-GB"/>
        </w:rPr>
        <w:t xml:space="preserve"> </w:t>
      </w:r>
      <w:r w:rsidRPr="00946D57">
        <w:rPr>
          <w:rFonts w:ascii="Calibri" w:hAnsi="Calibri" w:cs="Calibri"/>
          <w:b/>
          <w:bCs/>
          <w:iCs/>
          <w:lang w:val="en-GB"/>
        </w:rPr>
        <w:t xml:space="preserve">of </w:t>
      </w:r>
      <w:r w:rsidR="000950B0" w:rsidRPr="00946D57">
        <w:rPr>
          <w:rFonts w:ascii="Calibri" w:hAnsi="Calibri" w:cs="Calibri"/>
          <w:b/>
          <w:bCs/>
          <w:iCs/>
          <w:lang w:val="en-GB"/>
        </w:rPr>
        <w:t>June</w:t>
      </w:r>
      <w:r w:rsidRPr="00946D57">
        <w:rPr>
          <w:rFonts w:ascii="Calibri" w:hAnsi="Calibri" w:cs="Calibri"/>
          <w:b/>
          <w:bCs/>
          <w:iCs/>
          <w:lang w:val="en-GB"/>
        </w:rPr>
        <w:t xml:space="preserve"> 2023</w:t>
      </w:r>
      <w:r w:rsidRPr="00B23D13">
        <w:rPr>
          <w:rFonts w:ascii="Calibri" w:hAnsi="Calibri" w:cs="Calibri"/>
          <w:iCs/>
          <w:lang w:val="en-GB"/>
        </w:rPr>
        <w:t xml:space="preserve">” into the subject line. They must register at least </w:t>
      </w:r>
      <w:r w:rsidRPr="00B23D13">
        <w:rPr>
          <w:rFonts w:ascii="Calibri" w:hAnsi="Calibri" w:cs="Calibri"/>
          <w:b/>
          <w:bCs/>
          <w:iCs/>
          <w:lang w:val="en-GB"/>
        </w:rPr>
        <w:t>48 hours</w:t>
      </w:r>
      <w:r w:rsidRPr="00B23D13">
        <w:rPr>
          <w:rFonts w:ascii="Calibri" w:hAnsi="Calibri" w:cs="Calibri"/>
          <w:iCs/>
          <w:lang w:val="en-GB"/>
        </w:rPr>
        <w:t xml:space="preserve"> in advance. Once a bidder is registered, Concern will reply with a link for the opening session meeting on the day of the meeting.</w:t>
      </w:r>
    </w:p>
    <w:p w14:paraId="07459315" w14:textId="77777777" w:rsidR="00D96030" w:rsidRPr="00B23D13" w:rsidRDefault="00D96030" w:rsidP="00D96030">
      <w:pPr>
        <w:bidi/>
        <w:spacing w:after="0"/>
        <w:ind w:left="26"/>
        <w:rPr>
          <w:rFonts w:ascii="Calibri" w:hAnsi="Calibri" w:cs="Calibri"/>
          <w:i/>
          <w:lang w:val="en-GB"/>
        </w:rPr>
      </w:pPr>
    </w:p>
    <w:p w14:paraId="6537F28F" w14:textId="6A5A675C" w:rsidR="0010154C" w:rsidRPr="000E0643" w:rsidRDefault="000A4C54" w:rsidP="000E0643">
      <w:pPr>
        <w:pStyle w:val="Default"/>
        <w:ind w:left="450"/>
        <w:jc w:val="both"/>
        <w:rPr>
          <w:iCs/>
          <w:sz w:val="22"/>
          <w:szCs w:val="22"/>
          <w:lang w:val="en-GB"/>
        </w:rPr>
      </w:pPr>
      <w:r w:rsidRPr="00AD5F0F">
        <w:rPr>
          <w:iCs/>
          <w:sz w:val="22"/>
          <w:szCs w:val="22"/>
          <w:lang w:val="en-GB"/>
        </w:rPr>
        <w:t>Attendance to the meeting will be at the bidders own cost for connectivity. Concern cannot guarantee connectivity to the meeting and therefore any issues of connectivity will not result in the meeting being cancelled. The meeting will continue despite any connectivity issues the bidders may experience.</w:t>
      </w:r>
    </w:p>
    <w:p w14:paraId="6DFB9E20" w14:textId="77777777" w:rsidR="008E6CA4" w:rsidRDefault="008E6CA4" w:rsidP="002559E1">
      <w:pPr>
        <w:pStyle w:val="Default"/>
        <w:jc w:val="both"/>
        <w:rPr>
          <w:rFonts w:asciiTheme="minorHAnsi" w:hAnsiTheme="minorHAnsi" w:cstheme="minorHAnsi"/>
          <w:color w:val="auto"/>
          <w:sz w:val="22"/>
          <w:szCs w:val="22"/>
          <w:lang w:val="en-US"/>
        </w:rPr>
      </w:pPr>
    </w:p>
    <w:p w14:paraId="21C90325" w14:textId="63828675" w:rsidR="002559E1" w:rsidRPr="00360C41" w:rsidRDefault="00B146D2" w:rsidP="00AC77FE">
      <w:pPr>
        <w:pStyle w:val="Default"/>
        <w:numPr>
          <w:ilvl w:val="0"/>
          <w:numId w:val="10"/>
        </w:numPr>
        <w:ind w:left="90"/>
        <w:jc w:val="both"/>
        <w:rPr>
          <w:rFonts w:asciiTheme="minorHAnsi" w:hAnsiTheme="minorHAnsi" w:cstheme="minorHAnsi"/>
          <w:i/>
          <w:iCs/>
          <w:lang w:val="en-US"/>
        </w:rPr>
      </w:pPr>
      <w:r w:rsidRPr="00360C41">
        <w:rPr>
          <w:rFonts w:asciiTheme="minorHAnsi" w:hAnsiTheme="minorHAnsi" w:cstheme="minorHAnsi"/>
          <w:b/>
          <w:color w:val="auto"/>
          <w:lang w:val="en-US"/>
        </w:rPr>
        <w:t>EVALUATION OF TENDERS:</w:t>
      </w:r>
      <w:r w:rsidR="0084506A" w:rsidRPr="00360C41">
        <w:rPr>
          <w:rFonts w:asciiTheme="minorHAnsi" w:hAnsiTheme="minorHAnsi" w:cstheme="minorHAnsi" w:hint="cs"/>
          <w:bCs/>
          <w:color w:val="auto"/>
          <w:rtl/>
          <w:lang w:val="en-US"/>
        </w:rPr>
        <w:t xml:space="preserve"> </w:t>
      </w:r>
    </w:p>
    <w:p w14:paraId="70DF9E56" w14:textId="77777777" w:rsidR="002559E1" w:rsidRPr="004B6802" w:rsidRDefault="002559E1" w:rsidP="002559E1">
      <w:pPr>
        <w:pStyle w:val="Default"/>
        <w:jc w:val="both"/>
        <w:rPr>
          <w:rFonts w:asciiTheme="minorHAnsi" w:hAnsiTheme="minorHAnsi" w:cstheme="minorHAnsi"/>
          <w:b/>
          <w:sz w:val="22"/>
          <w:szCs w:val="22"/>
          <w:lang w:val="en-US"/>
        </w:rPr>
      </w:pPr>
    </w:p>
    <w:p w14:paraId="61829076" w14:textId="75C8A91C" w:rsidR="00EB5C0E" w:rsidRDefault="007D287F" w:rsidP="003C3811">
      <w:pPr>
        <w:pStyle w:val="Default"/>
        <w:jc w:val="both"/>
        <w:rPr>
          <w:sz w:val="22"/>
          <w:szCs w:val="22"/>
          <w:lang w:val="en-US"/>
        </w:rPr>
      </w:pPr>
      <w:r w:rsidRPr="007D287F">
        <w:rPr>
          <w:sz w:val="22"/>
          <w:szCs w:val="22"/>
          <w:lang w:val="en-US"/>
        </w:rPr>
        <w:t xml:space="preserve">The evaluation method agreed to be used as weighted evaluation. </w:t>
      </w:r>
    </w:p>
    <w:p w14:paraId="724FDFB0" w14:textId="43104B5E" w:rsidR="007D287F" w:rsidRDefault="007D287F" w:rsidP="00EB5C0E">
      <w:pPr>
        <w:pStyle w:val="Default"/>
        <w:jc w:val="both"/>
        <w:rPr>
          <w:sz w:val="22"/>
          <w:szCs w:val="22"/>
          <w:lang w:val="en-US"/>
        </w:rPr>
      </w:pPr>
    </w:p>
    <w:tbl>
      <w:tblPr>
        <w:tblStyle w:val="TableGrid"/>
        <w:tblW w:w="0" w:type="auto"/>
        <w:tblLook w:val="04A0" w:firstRow="1" w:lastRow="0" w:firstColumn="1" w:lastColumn="0" w:noHBand="0" w:noVBand="1"/>
      </w:tblPr>
      <w:tblGrid>
        <w:gridCol w:w="4508"/>
        <w:gridCol w:w="4508"/>
      </w:tblGrid>
      <w:tr w:rsidR="007D287F" w:rsidRPr="00712D03" w14:paraId="6B03C9E3" w14:textId="77777777" w:rsidTr="000E24B1">
        <w:trPr>
          <w:trHeight w:val="359"/>
        </w:trPr>
        <w:tc>
          <w:tcPr>
            <w:tcW w:w="4508" w:type="dxa"/>
          </w:tcPr>
          <w:p w14:paraId="13A6A39D" w14:textId="77777777" w:rsidR="007D287F" w:rsidRPr="00712D03" w:rsidRDefault="007D287F" w:rsidP="007D233A">
            <w:pPr>
              <w:jc w:val="center"/>
              <w:rPr>
                <w:rFonts w:ascii="Calibri" w:hAnsi="Calibri" w:cs="Calibri"/>
                <w:b/>
                <w:lang w:val="en-US"/>
              </w:rPr>
            </w:pPr>
            <w:r w:rsidRPr="00712D03">
              <w:rPr>
                <w:rFonts w:ascii="Calibri" w:hAnsi="Calibri" w:cs="Calibri"/>
                <w:b/>
                <w:lang w:val="en-US"/>
              </w:rPr>
              <w:t>Admin</w:t>
            </w:r>
          </w:p>
        </w:tc>
        <w:tc>
          <w:tcPr>
            <w:tcW w:w="4508" w:type="dxa"/>
          </w:tcPr>
          <w:p w14:paraId="7ADF7E78" w14:textId="77777777" w:rsidR="007D287F" w:rsidRPr="00712D03" w:rsidRDefault="007D287F" w:rsidP="007D233A">
            <w:pPr>
              <w:jc w:val="center"/>
              <w:rPr>
                <w:rFonts w:ascii="Calibri" w:hAnsi="Calibri" w:cs="Calibri"/>
                <w:b/>
                <w:lang w:val="en-US"/>
              </w:rPr>
            </w:pPr>
            <w:r w:rsidRPr="00712D03">
              <w:rPr>
                <w:rFonts w:ascii="Calibri" w:hAnsi="Calibri" w:cs="Calibri"/>
                <w:b/>
                <w:lang w:val="en-US"/>
              </w:rPr>
              <w:t>Pass/Fail</w:t>
            </w:r>
          </w:p>
        </w:tc>
      </w:tr>
      <w:tr w:rsidR="007D287F" w:rsidRPr="00712D03" w14:paraId="7A46843E" w14:textId="77777777" w:rsidTr="000E24B1">
        <w:trPr>
          <w:trHeight w:val="287"/>
        </w:trPr>
        <w:tc>
          <w:tcPr>
            <w:tcW w:w="4508" w:type="dxa"/>
          </w:tcPr>
          <w:p w14:paraId="0B64F2E4" w14:textId="77777777" w:rsidR="007D287F" w:rsidRPr="00712D03" w:rsidRDefault="007D287F" w:rsidP="007D233A">
            <w:pPr>
              <w:jc w:val="center"/>
              <w:rPr>
                <w:rFonts w:ascii="Calibri" w:hAnsi="Calibri" w:cs="Calibri"/>
                <w:b/>
                <w:lang w:val="en-US"/>
              </w:rPr>
            </w:pPr>
            <w:r w:rsidRPr="00712D03">
              <w:rPr>
                <w:rFonts w:ascii="Calibri" w:hAnsi="Calibri" w:cs="Calibri"/>
                <w:b/>
                <w:lang w:val="en-US"/>
              </w:rPr>
              <w:t>Technical</w:t>
            </w:r>
          </w:p>
        </w:tc>
        <w:tc>
          <w:tcPr>
            <w:tcW w:w="4508" w:type="dxa"/>
          </w:tcPr>
          <w:p w14:paraId="3AC6DE2F" w14:textId="77777777" w:rsidR="007D287F" w:rsidRPr="00712D03" w:rsidRDefault="007D287F" w:rsidP="007D233A">
            <w:pPr>
              <w:jc w:val="center"/>
              <w:rPr>
                <w:rFonts w:ascii="Calibri" w:hAnsi="Calibri" w:cs="Calibri"/>
                <w:b/>
                <w:lang w:val="en-US"/>
              </w:rPr>
            </w:pPr>
            <w:r w:rsidRPr="00712D03">
              <w:rPr>
                <w:rFonts w:ascii="Calibri" w:hAnsi="Calibri" w:cs="Calibri"/>
                <w:b/>
                <w:lang w:val="en-US"/>
              </w:rPr>
              <w:t>70%</w:t>
            </w:r>
          </w:p>
        </w:tc>
      </w:tr>
      <w:tr w:rsidR="007D287F" w:rsidRPr="00712D03" w14:paraId="276DC012" w14:textId="77777777" w:rsidTr="000E24B1">
        <w:trPr>
          <w:trHeight w:val="224"/>
        </w:trPr>
        <w:tc>
          <w:tcPr>
            <w:tcW w:w="4508" w:type="dxa"/>
          </w:tcPr>
          <w:p w14:paraId="7E4C3030" w14:textId="77777777" w:rsidR="007D287F" w:rsidRPr="00712D03" w:rsidRDefault="007D287F" w:rsidP="007D233A">
            <w:pPr>
              <w:jc w:val="center"/>
              <w:rPr>
                <w:rFonts w:ascii="Calibri" w:hAnsi="Calibri" w:cs="Calibri"/>
                <w:b/>
                <w:lang w:val="en-US"/>
              </w:rPr>
            </w:pPr>
            <w:r w:rsidRPr="00712D03">
              <w:rPr>
                <w:rFonts w:ascii="Calibri" w:hAnsi="Calibri" w:cs="Calibri"/>
                <w:b/>
                <w:lang w:val="en-US"/>
              </w:rPr>
              <w:t>Financial</w:t>
            </w:r>
          </w:p>
        </w:tc>
        <w:tc>
          <w:tcPr>
            <w:tcW w:w="4508" w:type="dxa"/>
          </w:tcPr>
          <w:p w14:paraId="4BE19068" w14:textId="77777777" w:rsidR="007D287F" w:rsidRPr="00712D03" w:rsidRDefault="007D287F" w:rsidP="007D233A">
            <w:pPr>
              <w:jc w:val="center"/>
              <w:rPr>
                <w:rFonts w:ascii="Calibri" w:hAnsi="Calibri" w:cs="Calibri"/>
                <w:b/>
                <w:lang w:val="en-US"/>
              </w:rPr>
            </w:pPr>
            <w:r w:rsidRPr="00712D03">
              <w:rPr>
                <w:rFonts w:ascii="Calibri" w:hAnsi="Calibri" w:cs="Calibri"/>
                <w:b/>
                <w:lang w:val="en-US"/>
              </w:rPr>
              <w:t>30%</w:t>
            </w:r>
          </w:p>
        </w:tc>
      </w:tr>
    </w:tbl>
    <w:p w14:paraId="0FF49208" w14:textId="77777777" w:rsidR="000E24B1" w:rsidRDefault="000E24B1" w:rsidP="00EB5C0E">
      <w:pPr>
        <w:pStyle w:val="Default"/>
        <w:jc w:val="both"/>
        <w:rPr>
          <w:sz w:val="22"/>
          <w:szCs w:val="22"/>
          <w:lang w:val="en-US"/>
        </w:rPr>
      </w:pPr>
      <w:r>
        <w:rPr>
          <w:sz w:val="22"/>
          <w:szCs w:val="22"/>
          <w:lang w:val="en-US"/>
        </w:rPr>
        <w:t xml:space="preserve"> </w:t>
      </w:r>
    </w:p>
    <w:p w14:paraId="632830DC" w14:textId="1571D3DB" w:rsidR="007D287F" w:rsidRDefault="000E24B1" w:rsidP="00EB5C0E">
      <w:pPr>
        <w:pStyle w:val="Default"/>
        <w:jc w:val="both"/>
        <w:rPr>
          <w:sz w:val="22"/>
          <w:szCs w:val="22"/>
          <w:lang w:val="en-US"/>
        </w:rPr>
      </w:pPr>
      <w:r>
        <w:rPr>
          <w:sz w:val="22"/>
          <w:szCs w:val="22"/>
          <w:lang w:val="en-US"/>
        </w:rPr>
        <w:lastRenderedPageBreak/>
        <w:t xml:space="preserve">Click here to see grid </w:t>
      </w:r>
      <w:r>
        <w:rPr>
          <w:sz w:val="22"/>
          <w:szCs w:val="22"/>
          <w:lang w:val="en-US"/>
        </w:rPr>
        <w:object w:dxaOrig="1520" w:dyaOrig="988" w14:anchorId="2C0948E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54pt;height:34.8pt" o:ole="">
            <v:imagedata r:id="rId19" o:title=""/>
          </v:shape>
          <o:OLEObject Type="Embed" ProgID="AcroExch.Document.DC" ShapeID="_x0000_i1028" DrawAspect="Icon" ObjectID="_1750574724" r:id="rId20"/>
        </w:object>
      </w:r>
    </w:p>
    <w:p w14:paraId="3C3009DD" w14:textId="77777777" w:rsidR="000E24B1" w:rsidRDefault="000E24B1" w:rsidP="00EB5C0E">
      <w:pPr>
        <w:pStyle w:val="Default"/>
        <w:jc w:val="both"/>
        <w:rPr>
          <w:sz w:val="22"/>
          <w:szCs w:val="22"/>
          <w:lang w:val="en-US"/>
        </w:rPr>
      </w:pPr>
    </w:p>
    <w:p w14:paraId="7B464616" w14:textId="40659976" w:rsidR="00946D57" w:rsidRDefault="00946D57" w:rsidP="00EB5C0E">
      <w:pPr>
        <w:pStyle w:val="Default"/>
        <w:jc w:val="both"/>
        <w:rPr>
          <w:sz w:val="22"/>
          <w:szCs w:val="22"/>
          <w:lang w:val="en-US"/>
        </w:rPr>
      </w:pPr>
      <w:r>
        <w:rPr>
          <w:sz w:val="22"/>
          <w:szCs w:val="22"/>
          <w:lang w:val="en-US"/>
        </w:rPr>
        <w:t xml:space="preserve">The Admin Evaluation will be based on the submission of ALL the mandatory documents in the checklist in Article 11.  </w:t>
      </w:r>
    </w:p>
    <w:p w14:paraId="14BD25E0" w14:textId="245A2C77" w:rsidR="00946D57" w:rsidRPr="007D287F" w:rsidRDefault="00946D57" w:rsidP="00EB5C0E">
      <w:pPr>
        <w:pStyle w:val="Default"/>
        <w:jc w:val="both"/>
        <w:rPr>
          <w:sz w:val="22"/>
          <w:szCs w:val="22"/>
          <w:lang w:val="en-US"/>
        </w:rPr>
      </w:pPr>
      <w:r>
        <w:rPr>
          <w:sz w:val="22"/>
          <w:szCs w:val="22"/>
          <w:lang w:val="en-US"/>
        </w:rPr>
        <w:t>The Technical Evaluation will be carried out on the policy documents applying the minimum criteria outlined above as well as client refer</w:t>
      </w:r>
      <w:bookmarkStart w:id="0" w:name="_GoBack"/>
      <w:bookmarkEnd w:id="0"/>
      <w:r>
        <w:rPr>
          <w:sz w:val="22"/>
          <w:szCs w:val="22"/>
          <w:lang w:val="en-US"/>
        </w:rPr>
        <w:t xml:space="preserve">ence checks to ensure customer oriented service provision. Policies offering more than the minimum </w:t>
      </w:r>
      <w:r w:rsidR="002F20D3">
        <w:rPr>
          <w:sz w:val="22"/>
          <w:szCs w:val="22"/>
          <w:lang w:val="en-US"/>
        </w:rPr>
        <w:t xml:space="preserve">criteria </w:t>
      </w:r>
      <w:r>
        <w:rPr>
          <w:sz w:val="22"/>
          <w:szCs w:val="22"/>
          <w:lang w:val="en-US"/>
        </w:rPr>
        <w:t xml:space="preserve">required will also </w:t>
      </w:r>
      <w:r w:rsidR="002F20D3">
        <w:rPr>
          <w:sz w:val="22"/>
          <w:szCs w:val="22"/>
          <w:lang w:val="en-US"/>
        </w:rPr>
        <w:t xml:space="preserve">be </w:t>
      </w:r>
      <w:r>
        <w:rPr>
          <w:sz w:val="22"/>
          <w:szCs w:val="22"/>
          <w:lang w:val="en-US"/>
        </w:rPr>
        <w:t>take</w:t>
      </w:r>
      <w:r w:rsidR="002F20D3">
        <w:rPr>
          <w:sz w:val="22"/>
          <w:szCs w:val="22"/>
          <w:lang w:val="en-US"/>
        </w:rPr>
        <w:t>n</w:t>
      </w:r>
      <w:r>
        <w:rPr>
          <w:sz w:val="22"/>
          <w:szCs w:val="22"/>
          <w:lang w:val="en-US"/>
        </w:rPr>
        <w:t xml:space="preserve"> into con</w:t>
      </w:r>
      <w:r w:rsidR="002F20D3">
        <w:rPr>
          <w:sz w:val="22"/>
          <w:szCs w:val="22"/>
          <w:lang w:val="en-US"/>
        </w:rPr>
        <w:t xml:space="preserve">sideration.   Interested tenderers must also have a proven liquidity status and clear audit findings.  </w:t>
      </w:r>
    </w:p>
    <w:p w14:paraId="01703B34" w14:textId="77777777" w:rsidR="007D287F" w:rsidRPr="004B6802" w:rsidRDefault="007D287F" w:rsidP="00EB5C0E">
      <w:pPr>
        <w:pStyle w:val="Default"/>
        <w:jc w:val="both"/>
        <w:rPr>
          <w:rFonts w:asciiTheme="minorHAnsi" w:hAnsiTheme="minorHAnsi" w:cstheme="minorHAnsi"/>
          <w:b/>
          <w:sz w:val="22"/>
          <w:szCs w:val="22"/>
          <w:lang w:val="en-US"/>
        </w:rPr>
      </w:pPr>
    </w:p>
    <w:p w14:paraId="2A049C2A" w14:textId="77777777" w:rsidR="006C56DB" w:rsidRDefault="006C56DB" w:rsidP="002559E1">
      <w:pPr>
        <w:pStyle w:val="Default"/>
        <w:jc w:val="both"/>
        <w:rPr>
          <w:rFonts w:asciiTheme="minorHAnsi" w:hAnsiTheme="minorHAnsi" w:cstheme="minorHAnsi"/>
          <w:sz w:val="22"/>
          <w:szCs w:val="22"/>
          <w:lang w:val="en-US"/>
        </w:rPr>
      </w:pPr>
      <w:r w:rsidRPr="006C56DB">
        <w:rPr>
          <w:rFonts w:asciiTheme="minorHAnsi" w:hAnsiTheme="minorHAnsi" w:cstheme="minorHAnsi"/>
          <w:sz w:val="22"/>
          <w:szCs w:val="22"/>
          <w:lang w:val="en-US"/>
        </w:rPr>
        <w:t>Financial Evaluation will be carried out based solely on the financial offers of the tenderers. The financial offer must include any discounts for the award or other price modifications offered by tenderers.</w:t>
      </w:r>
    </w:p>
    <w:p w14:paraId="2BA226A1" w14:textId="77777777" w:rsidR="00047290" w:rsidRDefault="00047290" w:rsidP="00047290">
      <w:pPr>
        <w:pStyle w:val="Default"/>
        <w:bidi/>
        <w:rPr>
          <w:rFonts w:asciiTheme="minorHAnsi" w:hAnsiTheme="minorHAnsi" w:cstheme="minorHAnsi"/>
          <w:sz w:val="22"/>
          <w:szCs w:val="22"/>
          <w:lang w:val="en-US"/>
        </w:rPr>
      </w:pPr>
    </w:p>
    <w:p w14:paraId="43B8016C" w14:textId="01930369" w:rsidR="00047290" w:rsidRPr="000E0643" w:rsidRDefault="002559E1" w:rsidP="000E0643">
      <w:pPr>
        <w:pStyle w:val="Default"/>
        <w:jc w:val="both"/>
        <w:rPr>
          <w:rFonts w:asciiTheme="minorHAnsi" w:hAnsiTheme="minorHAnsi" w:cstheme="minorHAnsi"/>
          <w:b/>
          <w:bCs/>
          <w:i/>
          <w:iCs/>
          <w:sz w:val="22"/>
          <w:szCs w:val="22"/>
          <w:lang w:val="en-US"/>
        </w:rPr>
      </w:pPr>
      <w:r w:rsidRPr="004B6802">
        <w:rPr>
          <w:rFonts w:asciiTheme="minorHAnsi" w:hAnsiTheme="minorHAnsi" w:cstheme="minorHAnsi"/>
          <w:sz w:val="22"/>
          <w:szCs w:val="22"/>
          <w:lang w:val="en-US"/>
        </w:rPr>
        <w:t xml:space="preserve"> </w:t>
      </w:r>
      <w:r w:rsidRPr="004B6802">
        <w:rPr>
          <w:rFonts w:asciiTheme="minorHAnsi" w:hAnsiTheme="minorHAnsi" w:cstheme="minorHAnsi"/>
          <w:b/>
          <w:bCs/>
          <w:i/>
          <w:iCs/>
          <w:sz w:val="22"/>
          <w:szCs w:val="22"/>
          <w:lang w:val="en-US"/>
        </w:rPr>
        <w:t xml:space="preserve">It is Concern’s standard policy not to negotiate on financial offers with tenderers. Therefore, all financial offers should reflect the best and final offer tenderers are willing to offer. </w:t>
      </w:r>
    </w:p>
    <w:p w14:paraId="7AF1E0D5" w14:textId="77777777" w:rsidR="00AE64D9" w:rsidRDefault="002559E1" w:rsidP="00DC0ECC">
      <w:pPr>
        <w:pStyle w:val="Default"/>
        <w:jc w:val="both"/>
        <w:rPr>
          <w:rFonts w:asciiTheme="minorHAnsi" w:hAnsiTheme="minorHAnsi" w:cstheme="minorHAnsi"/>
          <w:sz w:val="22"/>
          <w:szCs w:val="22"/>
          <w:rtl/>
          <w:lang w:val="en-US"/>
        </w:rPr>
      </w:pPr>
      <w:r w:rsidRPr="004B6802">
        <w:rPr>
          <w:rFonts w:asciiTheme="minorHAnsi" w:hAnsiTheme="minorHAnsi" w:cstheme="minorHAnsi"/>
          <w:sz w:val="22"/>
          <w:szCs w:val="22"/>
          <w:lang w:val="en-US"/>
        </w:rPr>
        <w:t xml:space="preserve">The Evaluation Committee will recommend the award of the contract to the bidder(s) whose bid has been determined to be substantially responsive, administratively and technically acceptable. </w:t>
      </w:r>
    </w:p>
    <w:p w14:paraId="6113ACD1" w14:textId="77777777" w:rsidR="000E0643" w:rsidRDefault="000E0643" w:rsidP="004B1637">
      <w:pPr>
        <w:pStyle w:val="Default"/>
        <w:rPr>
          <w:rFonts w:asciiTheme="minorHAnsi" w:hAnsiTheme="minorHAnsi"/>
          <w:sz w:val="22"/>
          <w:szCs w:val="22"/>
          <w:lang w:val="en-US"/>
        </w:rPr>
      </w:pPr>
    </w:p>
    <w:p w14:paraId="523864A3" w14:textId="0E0E9917" w:rsidR="00D56055" w:rsidRDefault="004705D6" w:rsidP="004B1637">
      <w:pPr>
        <w:pStyle w:val="Default"/>
        <w:rPr>
          <w:b/>
          <w:bCs/>
          <w:sz w:val="22"/>
          <w:szCs w:val="22"/>
          <w:rtl/>
        </w:rPr>
      </w:pPr>
      <w:r>
        <w:rPr>
          <w:rFonts w:hint="cs"/>
          <w:b/>
          <w:bCs/>
          <w:sz w:val="22"/>
          <w:szCs w:val="22"/>
          <w:rtl/>
        </w:rPr>
        <w:t>*</w:t>
      </w:r>
      <w:r w:rsidR="004567D1">
        <w:rPr>
          <w:b/>
          <w:bCs/>
          <w:sz w:val="22"/>
          <w:szCs w:val="22"/>
        </w:rPr>
        <w:t>In case of calculation inconsistency between unit and total price, the committee will consider the unit price as valid and the total price will be recalculated accordingly.</w:t>
      </w:r>
    </w:p>
    <w:p w14:paraId="130DFA2A" w14:textId="77777777" w:rsidR="000E0643" w:rsidRDefault="000E0643" w:rsidP="002559E1">
      <w:pPr>
        <w:pStyle w:val="Default"/>
        <w:jc w:val="both"/>
        <w:rPr>
          <w:sz w:val="22"/>
          <w:szCs w:val="22"/>
          <w:lang w:val="en-US"/>
        </w:rPr>
      </w:pPr>
    </w:p>
    <w:p w14:paraId="6C9B3D88" w14:textId="68E778B0" w:rsidR="002559E1" w:rsidRDefault="002559E1" w:rsidP="002559E1">
      <w:pPr>
        <w:pStyle w:val="Default"/>
        <w:jc w:val="both"/>
        <w:rPr>
          <w:rFonts w:asciiTheme="minorHAnsi" w:hAnsiTheme="minorHAnsi" w:cstheme="minorHAnsi"/>
          <w:sz w:val="22"/>
          <w:szCs w:val="22"/>
          <w:lang w:val="en-US"/>
        </w:rPr>
      </w:pPr>
      <w:r w:rsidRPr="004B6802">
        <w:rPr>
          <w:rFonts w:asciiTheme="minorHAnsi" w:hAnsiTheme="minorHAnsi" w:cstheme="minorHAnsi"/>
          <w:sz w:val="22"/>
          <w:szCs w:val="22"/>
          <w:lang w:val="en-US"/>
        </w:rPr>
        <w:t>Concern Worldwide Syria/Iraq is not bound to accept the lowest, or any, Tender. No commitment of any kind, contractual or otherwise will exist unless and until a formal contract has been executed by Concern Worldwide Iraq</w:t>
      </w:r>
      <w:r w:rsidR="00C94D3B">
        <w:rPr>
          <w:rFonts w:asciiTheme="minorHAnsi" w:hAnsiTheme="minorHAnsi" w:cstheme="minorHAnsi"/>
          <w:sz w:val="22"/>
          <w:szCs w:val="22"/>
          <w:lang w:val="en-US"/>
        </w:rPr>
        <w:t>/Syria</w:t>
      </w:r>
      <w:r w:rsidRPr="004B6802">
        <w:rPr>
          <w:rFonts w:asciiTheme="minorHAnsi" w:hAnsiTheme="minorHAnsi" w:cstheme="minorHAnsi"/>
          <w:sz w:val="22"/>
          <w:szCs w:val="22"/>
          <w:lang w:val="en-US"/>
        </w:rPr>
        <w:t xml:space="preserve">. </w:t>
      </w:r>
    </w:p>
    <w:p w14:paraId="0DE4B5B7" w14:textId="77777777" w:rsidR="002559E1" w:rsidRPr="004B6802" w:rsidRDefault="002559E1" w:rsidP="002559E1">
      <w:pPr>
        <w:pStyle w:val="Default"/>
        <w:jc w:val="both"/>
        <w:rPr>
          <w:rFonts w:asciiTheme="minorHAnsi" w:hAnsiTheme="minorHAnsi" w:cstheme="minorHAnsi"/>
          <w:sz w:val="22"/>
          <w:szCs w:val="22"/>
          <w:lang w:val="en-US"/>
        </w:rPr>
      </w:pPr>
    </w:p>
    <w:p w14:paraId="05D8DF87" w14:textId="77777777" w:rsidR="002559E1" w:rsidRDefault="002559E1" w:rsidP="002559E1">
      <w:pPr>
        <w:pStyle w:val="Default"/>
        <w:jc w:val="both"/>
        <w:rPr>
          <w:rFonts w:asciiTheme="minorHAnsi" w:hAnsiTheme="minorHAnsi"/>
          <w:sz w:val="22"/>
          <w:szCs w:val="22"/>
          <w:rtl/>
          <w:lang w:val="en-US"/>
        </w:rPr>
      </w:pPr>
      <w:r w:rsidRPr="004B6802">
        <w:rPr>
          <w:rFonts w:asciiTheme="minorHAnsi" w:hAnsiTheme="minorHAnsi"/>
          <w:sz w:val="22"/>
          <w:szCs w:val="22"/>
          <w:lang w:val="en-US"/>
        </w:rPr>
        <w:t xml:space="preserve">Tenderers must respond to all requirements set out in the instructions to tenderers document and complete all documents where requested in the tender dossier. </w:t>
      </w:r>
    </w:p>
    <w:p w14:paraId="66204FF1" w14:textId="77777777" w:rsidR="002559E1" w:rsidRPr="004B6802" w:rsidRDefault="002559E1" w:rsidP="00734921">
      <w:pPr>
        <w:spacing w:after="0"/>
        <w:rPr>
          <w:lang w:val="en-US"/>
        </w:rPr>
      </w:pPr>
    </w:p>
    <w:p w14:paraId="05FD57F4" w14:textId="77777777" w:rsidR="002559E1" w:rsidRDefault="002559E1" w:rsidP="002559E1">
      <w:pPr>
        <w:pStyle w:val="Heading3"/>
        <w:keepNext w:val="0"/>
        <w:numPr>
          <w:ilvl w:val="0"/>
          <w:numId w:val="0"/>
        </w:numPr>
        <w:spacing w:before="0"/>
        <w:jc w:val="both"/>
        <w:rPr>
          <w:b/>
          <w:bCs w:val="0"/>
          <w:i/>
          <w:iCs/>
          <w:rtl/>
          <w:lang w:val="en-US"/>
        </w:rPr>
      </w:pPr>
      <w:r w:rsidRPr="004B6802">
        <w:rPr>
          <w:b/>
          <w:bCs w:val="0"/>
          <w:i/>
          <w:iCs/>
          <w:lang w:val="en-US"/>
        </w:rPr>
        <w:t>Failure to submit offers in the required format will result in the rejection of the tenderers bid.</w:t>
      </w:r>
    </w:p>
    <w:p w14:paraId="0DFAE634" w14:textId="77777777" w:rsidR="002559E1" w:rsidRPr="004B6802" w:rsidRDefault="002559E1" w:rsidP="002559E1">
      <w:pPr>
        <w:pStyle w:val="Heading3"/>
        <w:keepNext w:val="0"/>
        <w:numPr>
          <w:ilvl w:val="0"/>
          <w:numId w:val="0"/>
        </w:numPr>
        <w:spacing w:before="0"/>
        <w:jc w:val="both"/>
        <w:rPr>
          <w:lang w:val="en-US"/>
        </w:rPr>
      </w:pPr>
      <w:r w:rsidRPr="004B6802">
        <w:rPr>
          <w:lang w:val="en-US"/>
        </w:rPr>
        <w:t xml:space="preserve">  </w:t>
      </w:r>
    </w:p>
    <w:p w14:paraId="0EA4D867" w14:textId="77777777" w:rsidR="002559E1" w:rsidRPr="004B6802" w:rsidRDefault="002559E1" w:rsidP="002559E1">
      <w:pPr>
        <w:pStyle w:val="Heading3"/>
        <w:keepNext w:val="0"/>
        <w:numPr>
          <w:ilvl w:val="0"/>
          <w:numId w:val="0"/>
        </w:numPr>
        <w:spacing w:before="0"/>
        <w:jc w:val="both"/>
        <w:rPr>
          <w:lang w:val="en-US"/>
        </w:rPr>
      </w:pPr>
      <w:r w:rsidRPr="004B6802">
        <w:rPr>
          <w:lang w:val="en-US"/>
        </w:rPr>
        <w:t xml:space="preserve">Tenderers must disclose all relevant information to ensure that all offers are fairly and legally evaluated.  Additionally, Tenderers must provide details of any implications they know or believe their response will have on the successful operation of the contract or on the normal day-to-day operations with Concern Worldwide Syria/Iraq. Any attempt to withhold any information that the Tenderer knows to be relevant or to mislead Concern Worldwide Iraq and/or its tender evaluation committee in any way will result in the company’s bid being excluded. </w:t>
      </w:r>
    </w:p>
    <w:p w14:paraId="2DBF0D7D" w14:textId="77777777" w:rsidR="002559E1" w:rsidRPr="004B6802" w:rsidRDefault="002559E1" w:rsidP="002559E1">
      <w:pPr>
        <w:pStyle w:val="Default"/>
        <w:jc w:val="both"/>
        <w:rPr>
          <w:rFonts w:asciiTheme="minorHAnsi" w:hAnsiTheme="minorHAnsi" w:cstheme="minorHAnsi"/>
          <w:sz w:val="22"/>
          <w:szCs w:val="22"/>
          <w:lang w:val="en-US"/>
        </w:rPr>
      </w:pPr>
    </w:p>
    <w:p w14:paraId="42D3B719" w14:textId="77777777" w:rsidR="002559E1" w:rsidRDefault="002559E1" w:rsidP="000B1466">
      <w:pPr>
        <w:pStyle w:val="Heading3"/>
        <w:keepNext w:val="0"/>
        <w:numPr>
          <w:ilvl w:val="0"/>
          <w:numId w:val="0"/>
        </w:numPr>
        <w:spacing w:before="0"/>
        <w:ind w:left="720" w:hanging="720"/>
        <w:jc w:val="center"/>
        <w:rPr>
          <w:b/>
          <w:bCs w:val="0"/>
          <w:u w:val="single"/>
          <w:rtl/>
          <w:lang w:val="en-US"/>
        </w:rPr>
      </w:pPr>
      <w:r w:rsidRPr="004567D1">
        <w:rPr>
          <w:b/>
          <w:bCs w:val="0"/>
          <w:u w:val="single"/>
          <w:lang w:val="en-US"/>
        </w:rPr>
        <w:t>Unsuccessful Tenderers will be notified by email after the tender process.</w:t>
      </w:r>
    </w:p>
    <w:p w14:paraId="680A4E5D" w14:textId="73E85B06" w:rsidR="00D31489" w:rsidRDefault="00D31489" w:rsidP="005D2550">
      <w:pPr>
        <w:spacing w:after="0"/>
        <w:rPr>
          <w:lang w:val="en-US"/>
        </w:rPr>
      </w:pPr>
    </w:p>
    <w:p w14:paraId="0776328E" w14:textId="1FE5CEB0" w:rsidR="002559E1" w:rsidRPr="00944C32" w:rsidRDefault="002559E1" w:rsidP="000E0643">
      <w:pPr>
        <w:pStyle w:val="Default"/>
        <w:numPr>
          <w:ilvl w:val="0"/>
          <w:numId w:val="10"/>
        </w:numPr>
        <w:ind w:left="90"/>
        <w:jc w:val="both"/>
        <w:rPr>
          <w:rFonts w:asciiTheme="minorHAnsi" w:hAnsiTheme="minorHAnsi" w:cstheme="minorHAnsi"/>
          <w:b/>
          <w:lang w:val="en-US"/>
        </w:rPr>
      </w:pPr>
      <w:r w:rsidRPr="00944C32">
        <w:rPr>
          <w:rFonts w:asciiTheme="minorHAnsi" w:hAnsiTheme="minorHAnsi" w:cstheme="minorHAnsi"/>
          <w:b/>
          <w:lang w:val="en-US"/>
        </w:rPr>
        <w:t>C</w:t>
      </w:r>
      <w:r w:rsidR="00B25642" w:rsidRPr="00944C32">
        <w:rPr>
          <w:rFonts w:asciiTheme="minorHAnsi" w:hAnsiTheme="minorHAnsi" w:cstheme="minorHAnsi"/>
          <w:b/>
          <w:lang w:val="en-US"/>
        </w:rPr>
        <w:t>LARIFICATIONS &amp; QUERIES</w:t>
      </w:r>
      <w:r w:rsidR="00B432FD" w:rsidRPr="00944C32">
        <w:rPr>
          <w:rFonts w:asciiTheme="minorHAnsi" w:hAnsiTheme="minorHAnsi"/>
          <w:b/>
          <w:lang w:val="en-US"/>
        </w:rPr>
        <w:t>:</w:t>
      </w:r>
    </w:p>
    <w:p w14:paraId="19219836" w14:textId="77777777" w:rsidR="004567D1" w:rsidRPr="004567D1" w:rsidRDefault="004567D1" w:rsidP="004567D1">
      <w:pPr>
        <w:pStyle w:val="Default"/>
        <w:ind w:left="90"/>
        <w:jc w:val="both"/>
        <w:rPr>
          <w:rFonts w:asciiTheme="minorHAnsi" w:hAnsiTheme="minorHAnsi" w:cstheme="minorHAnsi"/>
          <w:b/>
          <w:sz w:val="22"/>
          <w:szCs w:val="22"/>
          <w:lang w:val="en-US"/>
        </w:rPr>
      </w:pPr>
    </w:p>
    <w:p w14:paraId="33FA1BA1" w14:textId="2EBB18A2" w:rsidR="00305E40" w:rsidRPr="000E0643" w:rsidRDefault="002559E1" w:rsidP="00B72079">
      <w:pPr>
        <w:pStyle w:val="Default"/>
        <w:jc w:val="both"/>
        <w:rPr>
          <w:rFonts w:asciiTheme="minorHAnsi" w:hAnsiTheme="minorHAnsi" w:cstheme="minorHAnsi"/>
          <w:color w:val="auto"/>
          <w:sz w:val="22"/>
          <w:szCs w:val="22"/>
          <w:rtl/>
          <w:lang w:val="en-US"/>
        </w:rPr>
      </w:pPr>
      <w:r w:rsidRPr="004B6802">
        <w:rPr>
          <w:rFonts w:asciiTheme="minorHAnsi" w:hAnsiTheme="minorHAnsi" w:cstheme="minorHAnsi"/>
          <w:sz w:val="22"/>
          <w:szCs w:val="22"/>
          <w:lang w:val="en-US"/>
        </w:rPr>
        <w:t xml:space="preserve">Should any bidder(s) need clarifications on any issue pertaining to the tender they can write to </w:t>
      </w:r>
      <w:hyperlink r:id="rId21" w:history="1">
        <w:r w:rsidR="002D0A77" w:rsidRPr="0092295A">
          <w:rPr>
            <w:rStyle w:val="Hyperlink"/>
            <w:rFonts w:asciiTheme="minorHAnsi" w:hAnsiTheme="minorHAnsi" w:cstheme="minorHAnsi"/>
            <w:sz w:val="22"/>
            <w:szCs w:val="22"/>
            <w:lang w:val="en-US"/>
          </w:rPr>
          <w:t>Iraq.procurement@concern.net</w:t>
        </w:r>
      </w:hyperlink>
      <w:r w:rsidRPr="004B6802">
        <w:rPr>
          <w:rFonts w:asciiTheme="minorHAnsi" w:hAnsiTheme="minorHAnsi" w:cstheme="minorHAnsi"/>
          <w:sz w:val="22"/>
          <w:szCs w:val="22"/>
          <w:lang w:val="en-US"/>
        </w:rPr>
        <w:t xml:space="preserve"> quoting the tender reference number </w:t>
      </w:r>
      <w:r w:rsidR="000E0643" w:rsidRPr="000E0643">
        <w:rPr>
          <w:b/>
          <w:bCs/>
          <w:sz w:val="22"/>
          <w:szCs w:val="22"/>
          <w:lang w:val="en-US"/>
        </w:rPr>
        <w:t>CWW-IRQ-2027-0623-ADMIN</w:t>
      </w:r>
      <w:r w:rsidR="000E0643">
        <w:rPr>
          <w:b/>
          <w:bCs/>
          <w:sz w:val="22"/>
          <w:szCs w:val="22"/>
          <w:lang w:val="en-US"/>
        </w:rPr>
        <w:t xml:space="preserve"> Clarification</w:t>
      </w:r>
      <w:r w:rsidR="000E0643" w:rsidRPr="000E0643">
        <w:rPr>
          <w:b/>
          <w:bCs/>
          <w:sz w:val="22"/>
          <w:szCs w:val="22"/>
          <w:lang w:val="en-US"/>
        </w:rPr>
        <w:t xml:space="preserve"> </w:t>
      </w:r>
      <w:r w:rsidRPr="004B6802">
        <w:rPr>
          <w:rFonts w:asciiTheme="minorHAnsi" w:hAnsiTheme="minorHAnsi" w:cstheme="minorHAnsi"/>
          <w:sz w:val="22"/>
          <w:szCs w:val="22"/>
          <w:lang w:val="en-US"/>
        </w:rPr>
        <w:t xml:space="preserve">in the subject </w:t>
      </w:r>
      <w:r w:rsidR="003863F4">
        <w:rPr>
          <w:rFonts w:asciiTheme="minorHAnsi" w:hAnsiTheme="minorHAnsi" w:cstheme="minorHAnsi"/>
          <w:sz w:val="22"/>
          <w:szCs w:val="22"/>
          <w:lang w:val="en-US"/>
        </w:rPr>
        <w:t>line.</w:t>
      </w:r>
      <w:r w:rsidRPr="004B6802">
        <w:rPr>
          <w:rFonts w:asciiTheme="minorHAnsi" w:hAnsiTheme="minorHAnsi" w:cstheme="minorHAnsi"/>
          <w:sz w:val="22"/>
          <w:szCs w:val="22"/>
          <w:lang w:val="en-US"/>
        </w:rPr>
        <w:t xml:space="preserve"> Where possible, Concern Worldwide Syria/Iraq will circulate any clarification given to one tenderer to all other tenderers regardless of whether they requested the information. Requests for clarifications must be submitted before </w:t>
      </w:r>
      <w:r w:rsidR="00856BF7">
        <w:rPr>
          <w:b/>
          <w:bCs/>
          <w:sz w:val="22"/>
          <w:szCs w:val="22"/>
        </w:rPr>
        <w:t xml:space="preserve">before </w:t>
      </w:r>
      <w:r w:rsidR="00B72079">
        <w:rPr>
          <w:b/>
          <w:bCs/>
          <w:sz w:val="22"/>
          <w:szCs w:val="22"/>
        </w:rPr>
        <w:t>20</w:t>
      </w:r>
      <w:r w:rsidR="00052108" w:rsidRPr="00052108">
        <w:rPr>
          <w:b/>
          <w:bCs/>
          <w:sz w:val="22"/>
          <w:szCs w:val="22"/>
          <w:vertAlign w:val="superscript"/>
        </w:rPr>
        <w:t>th</w:t>
      </w:r>
      <w:r w:rsidR="000E0643">
        <w:rPr>
          <w:b/>
          <w:bCs/>
          <w:sz w:val="22"/>
          <w:szCs w:val="22"/>
        </w:rPr>
        <w:t xml:space="preserve"> of July</w:t>
      </w:r>
      <w:r w:rsidR="00052108">
        <w:rPr>
          <w:b/>
          <w:bCs/>
          <w:sz w:val="22"/>
          <w:szCs w:val="22"/>
        </w:rPr>
        <w:t xml:space="preserve"> 2023</w:t>
      </w:r>
      <w:r w:rsidR="00E57028">
        <w:rPr>
          <w:b/>
          <w:bCs/>
          <w:sz w:val="22"/>
          <w:szCs w:val="22"/>
        </w:rPr>
        <w:t xml:space="preserve"> - 1</w:t>
      </w:r>
      <w:r w:rsidR="00767EF6">
        <w:rPr>
          <w:b/>
          <w:bCs/>
          <w:sz w:val="22"/>
          <w:szCs w:val="22"/>
        </w:rPr>
        <w:t>2</w:t>
      </w:r>
      <w:r w:rsidR="00E57028">
        <w:rPr>
          <w:b/>
          <w:bCs/>
          <w:sz w:val="22"/>
          <w:szCs w:val="22"/>
        </w:rPr>
        <w:t>:00</w:t>
      </w:r>
      <w:r w:rsidR="00305E40">
        <w:rPr>
          <w:b/>
          <w:bCs/>
          <w:sz w:val="22"/>
          <w:szCs w:val="22"/>
        </w:rPr>
        <w:t xml:space="preserve"> PM</w:t>
      </w:r>
      <w:r w:rsidR="00E57028">
        <w:rPr>
          <w:b/>
          <w:bCs/>
          <w:sz w:val="22"/>
          <w:szCs w:val="22"/>
        </w:rPr>
        <w:t xml:space="preserve"> </w:t>
      </w:r>
      <w:r w:rsidR="00305E40">
        <w:t>(GMT+3)</w:t>
      </w:r>
      <w:r w:rsidRPr="004B6802">
        <w:rPr>
          <w:rFonts w:asciiTheme="minorHAnsi" w:hAnsiTheme="minorHAnsi" w:cstheme="minorHAnsi"/>
          <w:sz w:val="22"/>
          <w:szCs w:val="22"/>
          <w:lang w:val="en-US"/>
        </w:rPr>
        <w:t>. No</w:t>
      </w:r>
      <w:r w:rsidRPr="004B6802">
        <w:rPr>
          <w:rFonts w:asciiTheme="minorHAnsi" w:hAnsiTheme="minorHAnsi" w:cstheme="minorHAnsi"/>
          <w:b/>
          <w:bCs/>
          <w:sz w:val="22"/>
          <w:szCs w:val="22"/>
          <w:lang w:val="en-US"/>
        </w:rPr>
        <w:t xml:space="preserve"> </w:t>
      </w:r>
      <w:r w:rsidRPr="004B6802">
        <w:rPr>
          <w:rFonts w:asciiTheme="minorHAnsi" w:hAnsiTheme="minorHAnsi" w:cstheme="minorHAnsi"/>
          <w:sz w:val="22"/>
          <w:szCs w:val="22"/>
          <w:lang w:val="en-US"/>
        </w:rPr>
        <w:t>clarifications will be answered after this date.</w:t>
      </w:r>
    </w:p>
    <w:p w14:paraId="1E7ECAE6" w14:textId="77777777" w:rsidR="001669A4" w:rsidRPr="004B6802" w:rsidRDefault="001669A4" w:rsidP="001669A4">
      <w:pPr>
        <w:pStyle w:val="Default"/>
        <w:bidi/>
        <w:jc w:val="both"/>
        <w:rPr>
          <w:rFonts w:asciiTheme="minorHAnsi" w:hAnsiTheme="minorHAnsi" w:cstheme="minorHAnsi"/>
          <w:color w:val="auto"/>
          <w:sz w:val="22"/>
          <w:szCs w:val="22"/>
          <w:lang w:val="en-US"/>
        </w:rPr>
      </w:pPr>
    </w:p>
    <w:p w14:paraId="7C396903" w14:textId="5B3AA26E" w:rsidR="002559E1" w:rsidRPr="004D2AC4" w:rsidRDefault="00F0500C" w:rsidP="00E20C46">
      <w:pPr>
        <w:pStyle w:val="Default"/>
        <w:numPr>
          <w:ilvl w:val="0"/>
          <w:numId w:val="10"/>
        </w:numPr>
        <w:spacing w:after="240"/>
        <w:ind w:left="90"/>
        <w:jc w:val="both"/>
        <w:rPr>
          <w:rFonts w:asciiTheme="minorHAnsi" w:hAnsiTheme="minorHAnsi" w:cstheme="minorHAnsi"/>
          <w:b/>
          <w:color w:val="auto"/>
          <w:lang w:val="en-US"/>
        </w:rPr>
      </w:pPr>
      <w:r w:rsidRPr="004D2AC4">
        <w:rPr>
          <w:rFonts w:asciiTheme="minorHAnsi" w:hAnsiTheme="minorHAnsi" w:cstheme="minorHAnsi"/>
          <w:b/>
          <w:color w:val="auto"/>
          <w:lang w:val="en-US"/>
        </w:rPr>
        <w:lastRenderedPageBreak/>
        <w:t>CANCELLATION OF THE TENDER PROCEDURE:</w:t>
      </w:r>
      <w:r w:rsidR="002365C9" w:rsidRPr="00AE557B">
        <w:rPr>
          <w:rFonts w:asciiTheme="minorHAnsi" w:hAnsiTheme="minorHAnsi" w:cstheme="minorHAnsi" w:hint="cs"/>
          <w:bCs/>
          <w:color w:val="auto"/>
          <w:rtl/>
          <w:lang w:val="en-US"/>
        </w:rPr>
        <w:t xml:space="preserve"> </w:t>
      </w:r>
    </w:p>
    <w:p w14:paraId="3F3F7C14" w14:textId="77777777" w:rsidR="009765F0" w:rsidRPr="009765F0" w:rsidRDefault="009765F0" w:rsidP="00F30016">
      <w:pPr>
        <w:pStyle w:val="Default"/>
        <w:spacing w:after="240"/>
        <w:rPr>
          <w:rFonts w:asciiTheme="minorHAnsi" w:hAnsiTheme="minorHAnsi" w:cstheme="minorHAnsi"/>
          <w:iCs/>
          <w:sz w:val="22"/>
          <w:szCs w:val="22"/>
          <w:lang w:val="en-US"/>
        </w:rPr>
      </w:pPr>
      <w:r w:rsidRPr="009765F0">
        <w:rPr>
          <w:rFonts w:asciiTheme="minorHAnsi" w:hAnsiTheme="minorHAnsi" w:cstheme="minorHAnsi"/>
          <w:iCs/>
          <w:sz w:val="22"/>
          <w:szCs w:val="22"/>
          <w:lang w:val="en-US"/>
        </w:rPr>
        <w:t>The tender evaluation committee may request to cancel the announced tender or not conclude contract with the winning tenderer without having to provide any explanations.</w:t>
      </w:r>
    </w:p>
    <w:p w14:paraId="791FDB07" w14:textId="77777777" w:rsidR="009765F0" w:rsidRDefault="00F0500C" w:rsidP="009765F0">
      <w:pPr>
        <w:pStyle w:val="Default"/>
        <w:rPr>
          <w:sz w:val="22"/>
          <w:szCs w:val="22"/>
        </w:rPr>
      </w:pPr>
      <w:r>
        <w:rPr>
          <w:rFonts w:asciiTheme="minorHAnsi" w:hAnsiTheme="minorHAnsi" w:cstheme="minorHAnsi"/>
          <w:i/>
          <w:sz w:val="22"/>
          <w:szCs w:val="22"/>
          <w:lang w:val="en-US"/>
        </w:rPr>
        <w:t xml:space="preserve"> </w:t>
      </w:r>
      <w:r w:rsidR="009765F0">
        <w:rPr>
          <w:sz w:val="22"/>
          <w:szCs w:val="22"/>
        </w:rPr>
        <w:t xml:space="preserve">Reasons for doing so might include: </w:t>
      </w:r>
    </w:p>
    <w:p w14:paraId="1CF38DC9" w14:textId="77777777" w:rsidR="009765F0" w:rsidRDefault="009765F0" w:rsidP="00E913A5">
      <w:pPr>
        <w:pStyle w:val="Default"/>
        <w:numPr>
          <w:ilvl w:val="0"/>
          <w:numId w:val="5"/>
        </w:numPr>
        <w:spacing w:after="147"/>
        <w:rPr>
          <w:sz w:val="22"/>
          <w:szCs w:val="22"/>
        </w:rPr>
      </w:pPr>
      <w:r>
        <w:rPr>
          <w:sz w:val="22"/>
          <w:szCs w:val="22"/>
        </w:rPr>
        <w:t xml:space="preserve">Concern has not received any bid, or none of the bids received was qualitatively and/or financially worthwhile or all the bids received have been disqualified from the tender </w:t>
      </w:r>
    </w:p>
    <w:p w14:paraId="012C7B6B" w14:textId="77777777" w:rsidR="009765F0" w:rsidRDefault="009765F0" w:rsidP="00E913A5">
      <w:pPr>
        <w:pStyle w:val="Default"/>
        <w:numPr>
          <w:ilvl w:val="0"/>
          <w:numId w:val="5"/>
        </w:numPr>
        <w:spacing w:after="147"/>
        <w:rPr>
          <w:sz w:val="22"/>
          <w:szCs w:val="22"/>
        </w:rPr>
      </w:pPr>
      <w:r>
        <w:rPr>
          <w:sz w:val="22"/>
          <w:szCs w:val="22"/>
        </w:rPr>
        <w:t xml:space="preserve">Major discrepancies have been found in the Tender Notice or other supporting documentation of the tender; </w:t>
      </w:r>
    </w:p>
    <w:p w14:paraId="4458B99B" w14:textId="77777777" w:rsidR="009765F0" w:rsidRDefault="009765F0" w:rsidP="00E913A5">
      <w:pPr>
        <w:pStyle w:val="Default"/>
        <w:numPr>
          <w:ilvl w:val="0"/>
          <w:numId w:val="5"/>
        </w:numPr>
        <w:spacing w:after="147"/>
        <w:rPr>
          <w:sz w:val="22"/>
          <w:szCs w:val="22"/>
        </w:rPr>
      </w:pPr>
      <w:r>
        <w:rPr>
          <w:sz w:val="22"/>
          <w:szCs w:val="22"/>
        </w:rPr>
        <w:t xml:space="preserve">Serious circumstances have occurred during the tender which prevent Concern to continue the tender </w:t>
      </w:r>
    </w:p>
    <w:p w14:paraId="69F0D791" w14:textId="77777777" w:rsidR="009765F0" w:rsidRDefault="009765F0" w:rsidP="00E913A5">
      <w:pPr>
        <w:pStyle w:val="Default"/>
        <w:numPr>
          <w:ilvl w:val="0"/>
          <w:numId w:val="5"/>
        </w:numPr>
        <w:spacing w:after="147"/>
        <w:rPr>
          <w:sz w:val="22"/>
          <w:szCs w:val="22"/>
        </w:rPr>
      </w:pPr>
      <w:r>
        <w:rPr>
          <w:sz w:val="22"/>
          <w:szCs w:val="22"/>
        </w:rPr>
        <w:t xml:space="preserve">Less than 3 (three) bids complying with the tender conditions have been submitted </w:t>
      </w:r>
    </w:p>
    <w:p w14:paraId="13A6A852" w14:textId="77777777" w:rsidR="009765F0" w:rsidRDefault="009765F0" w:rsidP="00E913A5">
      <w:pPr>
        <w:pStyle w:val="Default"/>
        <w:numPr>
          <w:ilvl w:val="0"/>
          <w:numId w:val="5"/>
        </w:numPr>
        <w:spacing w:after="147"/>
        <w:rPr>
          <w:sz w:val="22"/>
          <w:szCs w:val="22"/>
        </w:rPr>
      </w:pPr>
      <w:r>
        <w:rPr>
          <w:sz w:val="22"/>
          <w:szCs w:val="22"/>
        </w:rPr>
        <w:t xml:space="preserve">The awarded tenderers refuse to sign a contract with Concern, have not stated true facts in their bid or their bid is at dumping price or otherwise jeopardizes free competition in the market (e.g. forbidden supplier agreements, cartels, and abuse of the leading position in the market). </w:t>
      </w:r>
    </w:p>
    <w:p w14:paraId="12323052" w14:textId="77777777" w:rsidR="009765F0" w:rsidRDefault="009765F0" w:rsidP="00E913A5">
      <w:pPr>
        <w:pStyle w:val="Default"/>
        <w:numPr>
          <w:ilvl w:val="0"/>
          <w:numId w:val="5"/>
        </w:numPr>
        <w:rPr>
          <w:sz w:val="22"/>
          <w:szCs w:val="22"/>
        </w:rPr>
      </w:pPr>
      <w:r>
        <w:rPr>
          <w:sz w:val="22"/>
          <w:szCs w:val="22"/>
        </w:rPr>
        <w:t xml:space="preserve">The most economically advantageous offer exceeds budgetary limits </w:t>
      </w:r>
    </w:p>
    <w:p w14:paraId="769D0D3C" w14:textId="77777777" w:rsidR="009765F0" w:rsidRDefault="009765F0" w:rsidP="009765F0">
      <w:pPr>
        <w:pStyle w:val="Default"/>
        <w:rPr>
          <w:sz w:val="22"/>
          <w:szCs w:val="22"/>
        </w:rPr>
      </w:pPr>
    </w:p>
    <w:p w14:paraId="59E0B8F8" w14:textId="77777777" w:rsidR="002559E1" w:rsidRPr="004B6802" w:rsidRDefault="009765F0" w:rsidP="009765F0">
      <w:pPr>
        <w:pStyle w:val="Default"/>
        <w:jc w:val="both"/>
        <w:rPr>
          <w:rFonts w:asciiTheme="minorHAnsi" w:hAnsiTheme="minorHAnsi" w:cstheme="minorHAnsi"/>
          <w:sz w:val="22"/>
          <w:szCs w:val="22"/>
          <w:lang w:val="en-US"/>
        </w:rPr>
      </w:pPr>
      <w:r>
        <w:rPr>
          <w:sz w:val="22"/>
          <w:szCs w:val="22"/>
        </w:rPr>
        <w:t>Concern Worldwide also reserves the right to require compliance with additional conditions as and when issuing the final contract.</w:t>
      </w:r>
    </w:p>
    <w:p w14:paraId="54CD245A" w14:textId="77777777" w:rsidR="002559E1" w:rsidRDefault="002559E1" w:rsidP="002559E1">
      <w:pPr>
        <w:pStyle w:val="Default"/>
        <w:jc w:val="both"/>
        <w:rPr>
          <w:rFonts w:asciiTheme="minorHAnsi" w:hAnsiTheme="minorHAnsi" w:cstheme="minorHAnsi"/>
          <w:sz w:val="22"/>
          <w:szCs w:val="22"/>
          <w:rtl/>
          <w:lang w:val="en-US"/>
        </w:rPr>
      </w:pPr>
    </w:p>
    <w:p w14:paraId="1231BE67" w14:textId="77777777" w:rsidR="007C0562" w:rsidRPr="004B6802" w:rsidRDefault="007C0562" w:rsidP="002559E1">
      <w:pPr>
        <w:pStyle w:val="Default"/>
        <w:jc w:val="both"/>
        <w:rPr>
          <w:rFonts w:asciiTheme="minorHAnsi" w:hAnsiTheme="minorHAnsi" w:cstheme="minorHAnsi"/>
          <w:sz w:val="22"/>
          <w:szCs w:val="22"/>
          <w:lang w:val="en-US"/>
        </w:rPr>
      </w:pPr>
    </w:p>
    <w:p w14:paraId="23036D60" w14:textId="6057B842" w:rsidR="002559E1" w:rsidRPr="00636B16" w:rsidRDefault="007C0562" w:rsidP="00E20C46">
      <w:pPr>
        <w:pStyle w:val="Default"/>
        <w:numPr>
          <w:ilvl w:val="0"/>
          <w:numId w:val="10"/>
        </w:numPr>
        <w:ind w:left="90"/>
        <w:jc w:val="both"/>
        <w:rPr>
          <w:rFonts w:asciiTheme="minorHAnsi" w:hAnsiTheme="minorHAnsi" w:cstheme="minorHAnsi"/>
          <w:b/>
          <w:color w:val="auto"/>
          <w:lang w:val="en-US"/>
        </w:rPr>
      </w:pPr>
      <w:r w:rsidRPr="00636B16">
        <w:rPr>
          <w:rFonts w:asciiTheme="minorHAnsi" w:hAnsiTheme="minorHAnsi" w:cstheme="minorHAnsi"/>
          <w:b/>
          <w:lang w:val="en-US"/>
        </w:rPr>
        <w:t>APPEALS PROCESS:</w:t>
      </w:r>
      <w:r w:rsidR="00A1023C" w:rsidRPr="00636B16">
        <w:rPr>
          <w:rFonts w:asciiTheme="minorHAnsi" w:hAnsiTheme="minorHAnsi" w:cstheme="minorHAnsi" w:hint="cs"/>
          <w:b/>
          <w:rtl/>
          <w:lang w:val="en-US" w:bidi="ar-IQ"/>
        </w:rPr>
        <w:t xml:space="preserve"> </w:t>
      </w:r>
    </w:p>
    <w:p w14:paraId="36FEB5B0" w14:textId="77777777" w:rsidR="00C36FA2" w:rsidRPr="00A1023C" w:rsidRDefault="00C36FA2" w:rsidP="00C36FA2">
      <w:pPr>
        <w:pStyle w:val="Default"/>
        <w:ind w:left="90"/>
        <w:jc w:val="both"/>
        <w:rPr>
          <w:rFonts w:asciiTheme="minorHAnsi" w:hAnsiTheme="minorHAnsi" w:cstheme="minorHAnsi"/>
          <w:b/>
          <w:color w:val="auto"/>
          <w:sz w:val="22"/>
          <w:szCs w:val="22"/>
          <w:lang w:val="en-US"/>
        </w:rPr>
      </w:pPr>
    </w:p>
    <w:p w14:paraId="1DAE1CF4" w14:textId="3D476FEC" w:rsidR="002559E1" w:rsidRPr="004B6802" w:rsidRDefault="002559E1" w:rsidP="000E0643">
      <w:pPr>
        <w:pStyle w:val="Default"/>
        <w:jc w:val="both"/>
        <w:rPr>
          <w:rStyle w:val="Hyperlink"/>
          <w:rFonts w:asciiTheme="minorHAnsi" w:hAnsiTheme="minorHAnsi" w:cstheme="minorHAnsi"/>
          <w:sz w:val="22"/>
          <w:szCs w:val="22"/>
          <w:lang w:val="en-US"/>
        </w:rPr>
      </w:pPr>
      <w:r w:rsidRPr="00A1023C">
        <w:rPr>
          <w:rFonts w:asciiTheme="minorHAnsi" w:hAnsiTheme="minorHAnsi" w:cstheme="minorHAnsi"/>
          <w:sz w:val="22"/>
          <w:szCs w:val="22"/>
          <w:lang w:val="en-US"/>
        </w:rPr>
        <w:t xml:space="preserve">Following confirmation of successful or </w:t>
      </w:r>
      <w:r w:rsidR="0023137E">
        <w:rPr>
          <w:rFonts w:asciiTheme="minorHAnsi" w:hAnsiTheme="minorHAnsi" w:cstheme="minorHAnsi"/>
          <w:sz w:val="22"/>
          <w:szCs w:val="22"/>
          <w:lang w:val="en-US"/>
        </w:rPr>
        <w:t>unsuccessful offers, if a Supplier, Service</w:t>
      </w:r>
      <w:r w:rsidRPr="00A1023C">
        <w:rPr>
          <w:rFonts w:asciiTheme="minorHAnsi" w:hAnsiTheme="minorHAnsi" w:cstheme="minorHAnsi"/>
          <w:sz w:val="22"/>
          <w:szCs w:val="22"/>
          <w:lang w:val="en-US"/>
        </w:rPr>
        <w:t xml:space="preserve"> Provi</w:t>
      </w:r>
      <w:r w:rsidR="0023137E">
        <w:rPr>
          <w:rFonts w:asciiTheme="minorHAnsi" w:hAnsiTheme="minorHAnsi" w:cstheme="minorHAnsi"/>
          <w:sz w:val="22"/>
          <w:szCs w:val="22"/>
          <w:lang w:val="en-US"/>
        </w:rPr>
        <w:t>der or potential Supplier or Service provider</w:t>
      </w:r>
      <w:r w:rsidRPr="00A1023C">
        <w:rPr>
          <w:rFonts w:asciiTheme="minorHAnsi" w:hAnsiTheme="minorHAnsi" w:cstheme="minorHAnsi"/>
          <w:sz w:val="22"/>
          <w:szCs w:val="22"/>
          <w:lang w:val="en-US"/>
        </w:rPr>
        <w:t xml:space="preserve"> has an issue which they feel requires an appeal they can lodge their appeal at the following email address</w:t>
      </w:r>
      <w:r w:rsidR="00A1023C">
        <w:rPr>
          <w:rFonts w:asciiTheme="minorHAnsi" w:hAnsiTheme="minorHAnsi" w:cstheme="minorHAnsi" w:hint="cs"/>
          <w:sz w:val="22"/>
          <w:szCs w:val="22"/>
          <w:rtl/>
          <w:lang w:val="en-US"/>
        </w:rPr>
        <w:t xml:space="preserve"> </w:t>
      </w:r>
      <w:hyperlink r:id="rId22" w:history="1">
        <w:r w:rsidR="00A1023C" w:rsidRPr="00A1023C">
          <w:rPr>
            <w:rStyle w:val="Hyperlink"/>
            <w:rFonts w:asciiTheme="minorHAnsi" w:hAnsiTheme="minorHAnsi" w:cstheme="minorHAnsi"/>
            <w:sz w:val="22"/>
            <w:szCs w:val="22"/>
            <w:lang w:val="en-US"/>
          </w:rPr>
          <w:t>Faryal.minhas@concern.net</w:t>
        </w:r>
      </w:hyperlink>
      <w:r w:rsidR="00A1023C">
        <w:rPr>
          <w:rStyle w:val="Hyperlink"/>
          <w:rFonts w:asciiTheme="minorHAnsi" w:hAnsiTheme="minorHAnsi" w:cstheme="minorHAnsi"/>
          <w:sz w:val="22"/>
          <w:szCs w:val="22"/>
          <w:lang w:val="en-US"/>
        </w:rPr>
        <w:t>,</w:t>
      </w:r>
      <w:r w:rsidRPr="00A1023C">
        <w:rPr>
          <w:rFonts w:asciiTheme="minorHAnsi" w:hAnsiTheme="minorHAnsi" w:cstheme="minorHAnsi"/>
          <w:sz w:val="22"/>
          <w:szCs w:val="22"/>
          <w:lang w:val="en-US"/>
        </w:rPr>
        <w:t xml:space="preserve"> quoting the tender reference number </w:t>
      </w:r>
      <w:r w:rsidR="000E0643" w:rsidRPr="000E0643">
        <w:rPr>
          <w:b/>
          <w:bCs/>
          <w:sz w:val="22"/>
          <w:szCs w:val="22"/>
          <w:lang w:val="en-US"/>
        </w:rPr>
        <w:t xml:space="preserve">CWW-IRQ-2027-0623-ADMIN </w:t>
      </w:r>
      <w:r w:rsidRPr="00A1023C">
        <w:rPr>
          <w:rFonts w:asciiTheme="minorHAnsi" w:hAnsiTheme="minorHAnsi" w:cstheme="minorHAnsi"/>
          <w:sz w:val="22"/>
          <w:szCs w:val="22"/>
          <w:lang w:val="en-US"/>
        </w:rPr>
        <w:t xml:space="preserve">in the subject line. </w:t>
      </w:r>
    </w:p>
    <w:p w14:paraId="30D7AA69" w14:textId="77777777" w:rsidR="002559E1" w:rsidRPr="00A1023C" w:rsidRDefault="002559E1" w:rsidP="00A1023C">
      <w:pPr>
        <w:pStyle w:val="Default"/>
        <w:jc w:val="both"/>
        <w:rPr>
          <w:rFonts w:asciiTheme="minorHAnsi" w:hAnsiTheme="minorHAnsi" w:cstheme="minorHAnsi"/>
          <w:sz w:val="22"/>
          <w:szCs w:val="22"/>
          <w:lang w:val="en-US"/>
        </w:rPr>
      </w:pPr>
    </w:p>
    <w:p w14:paraId="4A9647F1" w14:textId="52C26056" w:rsidR="002559E1" w:rsidRDefault="002559E1" w:rsidP="000E0643">
      <w:pPr>
        <w:pStyle w:val="Default"/>
        <w:jc w:val="both"/>
        <w:rPr>
          <w:rFonts w:asciiTheme="minorHAnsi" w:hAnsiTheme="minorHAnsi" w:cstheme="minorHAnsi"/>
          <w:sz w:val="22"/>
          <w:szCs w:val="22"/>
          <w:lang w:val="en-US"/>
        </w:rPr>
      </w:pPr>
      <w:r w:rsidRPr="004B6802">
        <w:rPr>
          <w:rFonts w:asciiTheme="minorHAnsi" w:hAnsiTheme="minorHAnsi" w:cstheme="minorHAnsi"/>
          <w:sz w:val="22"/>
          <w:szCs w:val="22"/>
          <w:lang w:val="en-US"/>
        </w:rPr>
        <w:t xml:space="preserve">Please note that only appeals sent to this email address will be responded to.  This email address should not be used to make enquiries about the tender; all enquiries or clarifications must be sent to Concern Worldwide Iraq tender email - </w:t>
      </w:r>
      <w:hyperlink r:id="rId23" w:history="1">
        <w:r w:rsidR="00C714FB" w:rsidRPr="0092295A">
          <w:rPr>
            <w:rStyle w:val="Hyperlink"/>
            <w:rFonts w:asciiTheme="minorHAnsi" w:hAnsiTheme="minorHAnsi" w:cstheme="minorHAnsi"/>
            <w:sz w:val="22"/>
            <w:szCs w:val="22"/>
            <w:lang w:val="en-US"/>
          </w:rPr>
          <w:t>Iraq.procurement@concern.net</w:t>
        </w:r>
      </w:hyperlink>
      <w:r w:rsidRPr="004B6802">
        <w:rPr>
          <w:rFonts w:asciiTheme="minorHAnsi" w:hAnsiTheme="minorHAnsi" w:cstheme="minorHAnsi"/>
          <w:sz w:val="22"/>
          <w:szCs w:val="22"/>
          <w:lang w:val="en-US"/>
        </w:rPr>
        <w:t xml:space="preserve"> as stated in Article 1</w:t>
      </w:r>
      <w:r w:rsidR="000E0643">
        <w:rPr>
          <w:rFonts w:asciiTheme="minorHAnsi" w:hAnsiTheme="minorHAnsi" w:cstheme="minorHAnsi"/>
          <w:sz w:val="22"/>
          <w:szCs w:val="22"/>
          <w:lang w:val="en-US"/>
        </w:rPr>
        <w:t>5</w:t>
      </w:r>
      <w:r w:rsidRPr="004B6802">
        <w:rPr>
          <w:rFonts w:asciiTheme="minorHAnsi" w:hAnsiTheme="minorHAnsi" w:cstheme="minorHAnsi"/>
          <w:sz w:val="22"/>
          <w:szCs w:val="22"/>
          <w:lang w:val="en-US"/>
        </w:rPr>
        <w:t xml:space="preserve">. </w:t>
      </w:r>
    </w:p>
    <w:p w14:paraId="521FFA58" w14:textId="6871EC89" w:rsidR="00767EF6" w:rsidRPr="004B6802" w:rsidRDefault="00767EF6" w:rsidP="002559E1">
      <w:pPr>
        <w:pStyle w:val="Default"/>
        <w:jc w:val="both"/>
        <w:rPr>
          <w:rFonts w:asciiTheme="minorHAnsi" w:hAnsiTheme="minorHAnsi" w:cstheme="minorHAnsi"/>
          <w:sz w:val="22"/>
          <w:szCs w:val="22"/>
          <w:lang w:val="en-US"/>
        </w:rPr>
      </w:pPr>
    </w:p>
    <w:p w14:paraId="02B42988" w14:textId="1CF5195E" w:rsidR="002559E1" w:rsidRPr="00C66D07" w:rsidRDefault="006A2DEE" w:rsidP="000E0643">
      <w:pPr>
        <w:pStyle w:val="Default"/>
        <w:numPr>
          <w:ilvl w:val="0"/>
          <w:numId w:val="10"/>
        </w:numPr>
        <w:ind w:left="90"/>
        <w:jc w:val="both"/>
        <w:rPr>
          <w:rFonts w:asciiTheme="minorHAnsi" w:hAnsiTheme="minorHAnsi" w:cstheme="minorHAnsi"/>
          <w:b/>
          <w:lang w:val="en-US"/>
        </w:rPr>
      </w:pPr>
      <w:r w:rsidRPr="00C66D07">
        <w:rPr>
          <w:rFonts w:asciiTheme="minorHAnsi" w:hAnsiTheme="minorHAnsi" w:cstheme="minorHAnsi"/>
          <w:b/>
          <w:lang w:val="en-US"/>
        </w:rPr>
        <w:t>DATA PROTECTION:</w:t>
      </w:r>
      <w:r w:rsidR="002559E1" w:rsidRPr="00C66D07">
        <w:rPr>
          <w:rFonts w:asciiTheme="minorHAnsi" w:hAnsiTheme="minorHAnsi" w:cstheme="minorHAnsi"/>
          <w:b/>
          <w:lang w:val="en-US"/>
        </w:rPr>
        <w:t xml:space="preserve"> </w:t>
      </w:r>
    </w:p>
    <w:p w14:paraId="6D072C0D" w14:textId="77777777" w:rsidR="00C36FA2" w:rsidRDefault="00C36FA2" w:rsidP="002559E1">
      <w:pPr>
        <w:pStyle w:val="Default"/>
        <w:jc w:val="both"/>
        <w:rPr>
          <w:rFonts w:asciiTheme="minorHAnsi" w:hAnsiTheme="minorHAnsi" w:cstheme="minorHAnsi"/>
          <w:sz w:val="22"/>
          <w:szCs w:val="22"/>
          <w:lang w:val="en-US"/>
        </w:rPr>
      </w:pPr>
    </w:p>
    <w:p w14:paraId="390FBF24" w14:textId="77777777" w:rsidR="002559E1" w:rsidRDefault="002559E1" w:rsidP="002559E1">
      <w:pPr>
        <w:pStyle w:val="Default"/>
        <w:jc w:val="both"/>
        <w:rPr>
          <w:rFonts w:asciiTheme="minorHAnsi" w:hAnsiTheme="minorHAnsi" w:cstheme="minorHAnsi"/>
          <w:sz w:val="22"/>
          <w:szCs w:val="22"/>
          <w:lang w:val="en-US"/>
        </w:rPr>
      </w:pPr>
      <w:r w:rsidRPr="004B6802">
        <w:rPr>
          <w:rFonts w:asciiTheme="minorHAnsi" w:hAnsiTheme="minorHAnsi" w:cstheme="minorHAnsi"/>
          <w:sz w:val="22"/>
          <w:szCs w:val="22"/>
          <w:lang w:val="en-US"/>
        </w:rPr>
        <w:t xml:space="preserve">Concern guarantees that all procurement activities are transparently documented for internal or donor audit purposes.  Concern guarantees confidentiality of the procurement process. </w:t>
      </w:r>
    </w:p>
    <w:p w14:paraId="48A21919" w14:textId="77777777" w:rsidR="00D74569" w:rsidRDefault="00D74569"/>
    <w:sectPr w:rsidR="00D74569" w:rsidSect="001247E7">
      <w:headerReference w:type="default" r:id="rId24"/>
      <w:pgSz w:w="11906" w:h="16838"/>
      <w:pgMar w:top="1260" w:right="1440" w:bottom="1440" w:left="1440" w:header="720" w:footer="720" w:gutter="0"/>
      <w:cols w:space="720"/>
      <w:docGrid w:linePitch="360"/>
    </w:sectPr>
  </w:body>
</w:document>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2C9FAC67" w16cex:dateUtc="2023-06-08T08:39:18.676Z"/>
  <w16cex:commentExtensible w16cex:durableId="0C0D74AF" w16cex:dateUtc="2023-06-08T08:48:11.402Z"/>
  <w16cex:commentExtensible w16cex:durableId="2FEEBC13" w16cex:dateUtc="2023-06-08T08:54:07.551Z"/>
</w16cex:commentsExtensible>
</file>

<file path=word/commentsIds.xml><?xml version="1.0" encoding="utf-8"?>
<w16cid:commentsIds xmlns:mc="http://schemas.openxmlformats.org/markup-compatibility/2006" xmlns:w16cid="http://schemas.microsoft.com/office/word/2016/wordml/cid" mc:Ignorable="w16cid">
  <w16cid:commentId w16cid:paraId="13AE59C3" w16cid:durableId="2C9FAC67"/>
  <w16cid:commentId w16cid:paraId="0654C3E2" w16cid:durableId="0C0D74AF"/>
  <w16cid:commentId w16cid:paraId="0EC2A8E6" w16cid:durableId="2FEEBC13"/>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67305BD" w14:textId="77777777" w:rsidR="005D1063" w:rsidRDefault="005D1063" w:rsidP="002559E1">
      <w:pPr>
        <w:spacing w:after="0" w:line="240" w:lineRule="auto"/>
      </w:pPr>
      <w:r>
        <w:separator/>
      </w:r>
    </w:p>
  </w:endnote>
  <w:endnote w:type="continuationSeparator" w:id="0">
    <w:p w14:paraId="1C1B637C" w14:textId="77777777" w:rsidR="005D1063" w:rsidRDefault="005D1063" w:rsidP="002559E1">
      <w:pPr>
        <w:spacing w:after="0" w:line="240" w:lineRule="auto"/>
      </w:pPr>
      <w:r>
        <w:continuationSeparator/>
      </w:r>
    </w:p>
  </w:endnote>
  <w:endnote w:type="continuationNotice" w:id="1">
    <w:p w14:paraId="17980BDA" w14:textId="77777777" w:rsidR="004637A5" w:rsidRDefault="004637A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egoe UI Semibold">
    <w:panose1 w:val="020B07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815107C" w14:textId="77777777" w:rsidR="005D1063" w:rsidRDefault="005D1063" w:rsidP="002559E1">
      <w:pPr>
        <w:spacing w:after="0" w:line="240" w:lineRule="auto"/>
      </w:pPr>
      <w:r>
        <w:separator/>
      </w:r>
    </w:p>
  </w:footnote>
  <w:footnote w:type="continuationSeparator" w:id="0">
    <w:p w14:paraId="3860B872" w14:textId="77777777" w:rsidR="005D1063" w:rsidRDefault="005D1063" w:rsidP="002559E1">
      <w:pPr>
        <w:spacing w:after="0" w:line="240" w:lineRule="auto"/>
      </w:pPr>
      <w:r>
        <w:continuationSeparator/>
      </w:r>
    </w:p>
  </w:footnote>
  <w:footnote w:type="continuationNotice" w:id="1">
    <w:p w14:paraId="6304FF88" w14:textId="77777777" w:rsidR="004637A5" w:rsidRDefault="004637A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AA99BD" w14:textId="77777777" w:rsidR="005D1063" w:rsidRPr="00CF5BE2" w:rsidRDefault="005D1063" w:rsidP="002559E1">
    <w:pPr>
      <w:pStyle w:val="Header"/>
      <w:tabs>
        <w:tab w:val="clear" w:pos="9026"/>
        <w:tab w:val="right" w:pos="9356"/>
      </w:tabs>
      <w:ind w:right="-23"/>
    </w:pPr>
    <w:r>
      <w:rPr>
        <w:rFonts w:cs="Arial"/>
        <w:noProof/>
        <w:sz w:val="16"/>
        <w:szCs w:val="16"/>
        <w:lang w:eastAsia="en-IE"/>
      </w:rPr>
      <mc:AlternateContent>
        <mc:Choice Requires="wps">
          <w:drawing>
            <wp:anchor distT="0" distB="0" distL="114300" distR="114300" simplePos="0" relativeHeight="251658240" behindDoc="0" locked="0" layoutInCell="1" allowOverlap="1" wp14:anchorId="5A39B21C" wp14:editId="7272B004">
              <wp:simplePos x="0" y="0"/>
              <wp:positionH relativeFrom="column">
                <wp:posOffset>-7951</wp:posOffset>
              </wp:positionH>
              <wp:positionV relativeFrom="paragraph">
                <wp:posOffset>123245</wp:posOffset>
              </wp:positionV>
              <wp:extent cx="5796501" cy="0"/>
              <wp:effectExtent l="0" t="0" r="33020" b="19050"/>
              <wp:wrapNone/>
              <wp:docPr id="13" name="Straight Connector 13"/>
              <wp:cNvGraphicFramePr/>
              <a:graphic xmlns:a="http://schemas.openxmlformats.org/drawingml/2006/main">
                <a:graphicData uri="http://schemas.microsoft.com/office/word/2010/wordprocessingShape">
                  <wps:wsp>
                    <wps:cNvCnPr/>
                    <wps:spPr>
                      <a:xfrm>
                        <a:off x="0" y="0"/>
                        <a:ext cx="5796501" cy="0"/>
                      </a:xfrm>
                      <a:prstGeom prst="line">
                        <a:avLst/>
                      </a:prstGeom>
                      <a:ln>
                        <a:solidFill>
                          <a:srgbClr val="007C59"/>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Straight Connector 13"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007c59" strokeweight=".5pt" from="-.65pt,9.7pt" to="455.75pt,9.7pt" w14:anchorId="4B6406B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">
              <v:stroke joinstyle="miter"/>
            </v:line>
          </w:pict>
        </mc:Fallback>
      </mc:AlternateContent>
    </w:r>
    <w:r>
      <w:rPr>
        <w:rFonts w:cs="Arial"/>
        <w:sz w:val="16"/>
        <w:szCs w:val="16"/>
      </w:rPr>
      <w:t>Tender Dossier - Annex 1 – Instructions To Tenderer</w:t>
    </w:r>
    <w:r w:rsidRPr="00806470">
      <w:rPr>
        <w:rFonts w:cs="Arial"/>
        <w:sz w:val="16"/>
        <w:szCs w:val="16"/>
      </w:rPr>
      <w:tab/>
    </w:r>
    <w:r w:rsidRPr="00806470">
      <w:rPr>
        <w:rFonts w:cs="Arial"/>
        <w:sz w:val="16"/>
        <w:szCs w:val="16"/>
      </w:rPr>
      <w:tab/>
    </w:r>
    <w:r>
      <w:rPr>
        <w:rFonts w:cs="Arial"/>
        <w:sz w:val="16"/>
        <w:szCs w:val="16"/>
      </w:rPr>
      <w:t>Concern Worldwide - Iraq</w:t>
    </w:r>
  </w:p>
  <w:p w14:paraId="6BD18F9B" w14:textId="77777777" w:rsidR="005D1063" w:rsidRDefault="005D1063" w:rsidP="002559E1">
    <w:pPr>
      <w:pStyle w:val="Header"/>
      <w:jc w:val="both"/>
    </w:pPr>
  </w:p>
  <w:p w14:paraId="238601FE" w14:textId="77777777" w:rsidR="005D1063" w:rsidRDefault="005D106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4150B9"/>
    <w:multiLevelType w:val="hybridMultilevel"/>
    <w:tmpl w:val="29262172"/>
    <w:lvl w:ilvl="0" w:tplc="582AB44A">
      <w:numFmt w:val="bullet"/>
      <w:lvlText w:val="-"/>
      <w:lvlJc w:val="left"/>
      <w:pPr>
        <w:ind w:left="1080" w:hanging="360"/>
      </w:pPr>
      <w:rPr>
        <w:rFonts w:ascii="Calibri" w:eastAsiaTheme="minorHAnsi" w:hAnsi="Calibri" w:cs="Calibri" w:hint="default"/>
      </w:rPr>
    </w:lvl>
    <w:lvl w:ilvl="1" w:tplc="18090003" w:tentative="1">
      <w:start w:val="1"/>
      <w:numFmt w:val="bullet"/>
      <w:lvlText w:val="o"/>
      <w:lvlJc w:val="left"/>
      <w:pPr>
        <w:ind w:left="1800" w:hanging="360"/>
      </w:pPr>
      <w:rPr>
        <w:rFonts w:ascii="Courier New" w:hAnsi="Courier New" w:cs="Courier New" w:hint="default"/>
      </w:rPr>
    </w:lvl>
    <w:lvl w:ilvl="2" w:tplc="18090005" w:tentative="1">
      <w:start w:val="1"/>
      <w:numFmt w:val="bullet"/>
      <w:lvlText w:val=""/>
      <w:lvlJc w:val="left"/>
      <w:pPr>
        <w:ind w:left="2520" w:hanging="360"/>
      </w:pPr>
      <w:rPr>
        <w:rFonts w:ascii="Wingdings" w:hAnsi="Wingdings" w:hint="default"/>
      </w:rPr>
    </w:lvl>
    <w:lvl w:ilvl="3" w:tplc="18090001" w:tentative="1">
      <w:start w:val="1"/>
      <w:numFmt w:val="bullet"/>
      <w:lvlText w:val=""/>
      <w:lvlJc w:val="left"/>
      <w:pPr>
        <w:ind w:left="3240" w:hanging="360"/>
      </w:pPr>
      <w:rPr>
        <w:rFonts w:ascii="Symbol" w:hAnsi="Symbol" w:hint="default"/>
      </w:rPr>
    </w:lvl>
    <w:lvl w:ilvl="4" w:tplc="18090003" w:tentative="1">
      <w:start w:val="1"/>
      <w:numFmt w:val="bullet"/>
      <w:lvlText w:val="o"/>
      <w:lvlJc w:val="left"/>
      <w:pPr>
        <w:ind w:left="3960" w:hanging="360"/>
      </w:pPr>
      <w:rPr>
        <w:rFonts w:ascii="Courier New" w:hAnsi="Courier New" w:cs="Courier New" w:hint="default"/>
      </w:rPr>
    </w:lvl>
    <w:lvl w:ilvl="5" w:tplc="18090005" w:tentative="1">
      <w:start w:val="1"/>
      <w:numFmt w:val="bullet"/>
      <w:lvlText w:val=""/>
      <w:lvlJc w:val="left"/>
      <w:pPr>
        <w:ind w:left="4680" w:hanging="360"/>
      </w:pPr>
      <w:rPr>
        <w:rFonts w:ascii="Wingdings" w:hAnsi="Wingdings" w:hint="default"/>
      </w:rPr>
    </w:lvl>
    <w:lvl w:ilvl="6" w:tplc="18090001" w:tentative="1">
      <w:start w:val="1"/>
      <w:numFmt w:val="bullet"/>
      <w:lvlText w:val=""/>
      <w:lvlJc w:val="left"/>
      <w:pPr>
        <w:ind w:left="5400" w:hanging="360"/>
      </w:pPr>
      <w:rPr>
        <w:rFonts w:ascii="Symbol" w:hAnsi="Symbol" w:hint="default"/>
      </w:rPr>
    </w:lvl>
    <w:lvl w:ilvl="7" w:tplc="18090003" w:tentative="1">
      <w:start w:val="1"/>
      <w:numFmt w:val="bullet"/>
      <w:lvlText w:val="o"/>
      <w:lvlJc w:val="left"/>
      <w:pPr>
        <w:ind w:left="6120" w:hanging="360"/>
      </w:pPr>
      <w:rPr>
        <w:rFonts w:ascii="Courier New" w:hAnsi="Courier New" w:cs="Courier New" w:hint="default"/>
      </w:rPr>
    </w:lvl>
    <w:lvl w:ilvl="8" w:tplc="18090005" w:tentative="1">
      <w:start w:val="1"/>
      <w:numFmt w:val="bullet"/>
      <w:lvlText w:val=""/>
      <w:lvlJc w:val="left"/>
      <w:pPr>
        <w:ind w:left="6840" w:hanging="360"/>
      </w:pPr>
      <w:rPr>
        <w:rFonts w:ascii="Wingdings" w:hAnsi="Wingdings" w:hint="default"/>
      </w:rPr>
    </w:lvl>
  </w:abstractNum>
  <w:abstractNum w:abstractNumId="1" w15:restartNumberingAfterBreak="0">
    <w:nsid w:val="0352111D"/>
    <w:multiLevelType w:val="multilevel"/>
    <w:tmpl w:val="016CD738"/>
    <w:lvl w:ilvl="0">
      <w:start w:val="1"/>
      <w:numFmt w:val="decimal"/>
      <w:pStyle w:val="Heading1"/>
      <w:lvlText w:val="%1"/>
      <w:lvlJc w:val="left"/>
      <w:pPr>
        <w:ind w:left="432" w:hanging="432"/>
      </w:pPr>
      <w:rPr>
        <w:rFonts w:hint="default"/>
        <w:b/>
        <w:sz w:val="32"/>
        <w:szCs w:val="32"/>
      </w:rPr>
    </w:lvl>
    <w:lvl w:ilvl="1">
      <w:start w:val="1"/>
      <w:numFmt w:val="decimal"/>
      <w:pStyle w:val="Heading2"/>
      <w:lvlText w:val="%1.%2"/>
      <w:lvlJc w:val="left"/>
      <w:pPr>
        <w:ind w:left="576" w:hanging="576"/>
      </w:pPr>
      <w:rPr>
        <w:i w:val="0"/>
        <w:iCs w:val="0"/>
        <w:caps w:val="0"/>
        <w:strike w:val="0"/>
        <w:dstrike w:val="0"/>
        <w:noProof w:val="0"/>
        <w:vanish w:val="0"/>
        <w:color w:val="000000"/>
        <w:spacing w:val="0"/>
        <w:kern w:val="0"/>
        <w:position w:val="0"/>
        <w:sz w:val="28"/>
        <w:szCs w:val="28"/>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1.%2.%3"/>
      <w:lvlJc w:val="left"/>
      <w:pPr>
        <w:ind w:left="720" w:hanging="72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 w15:restartNumberingAfterBreak="0">
    <w:nsid w:val="08DF797D"/>
    <w:multiLevelType w:val="hybridMultilevel"/>
    <w:tmpl w:val="2AE01AE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9716DF5"/>
    <w:multiLevelType w:val="hybridMultilevel"/>
    <w:tmpl w:val="A4D64B1A"/>
    <w:lvl w:ilvl="0" w:tplc="1809000F">
      <w:start w:val="1"/>
      <w:numFmt w:val="decimal"/>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 w15:restartNumberingAfterBreak="0">
    <w:nsid w:val="0B294523"/>
    <w:multiLevelType w:val="hybridMultilevel"/>
    <w:tmpl w:val="4A04C7CA"/>
    <w:lvl w:ilvl="0" w:tplc="18090001">
      <w:start w:val="1"/>
      <w:numFmt w:val="bullet"/>
      <w:lvlText w:val=""/>
      <w:lvlJc w:val="left"/>
      <w:pPr>
        <w:ind w:left="720" w:hanging="360"/>
      </w:pPr>
      <w:rPr>
        <w:rFonts w:ascii="Symbol" w:hAnsi="Symbol"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5" w15:restartNumberingAfterBreak="0">
    <w:nsid w:val="0CEC6FB4"/>
    <w:multiLevelType w:val="hybridMultilevel"/>
    <w:tmpl w:val="56AC648A"/>
    <w:lvl w:ilvl="0" w:tplc="1809000F">
      <w:start w:val="1"/>
      <w:numFmt w:val="decimal"/>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6" w15:restartNumberingAfterBreak="0">
    <w:nsid w:val="0CFA001B"/>
    <w:multiLevelType w:val="hybridMultilevel"/>
    <w:tmpl w:val="16D40EF4"/>
    <w:lvl w:ilvl="0" w:tplc="13087A10">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FAB387E"/>
    <w:multiLevelType w:val="hybridMultilevel"/>
    <w:tmpl w:val="799CE1B4"/>
    <w:lvl w:ilvl="0" w:tplc="A5846372">
      <w:start w:val="1"/>
      <w:numFmt w:val="decimal"/>
      <w:lvlText w:val="%1."/>
      <w:lvlJc w:val="left"/>
      <w:pPr>
        <w:ind w:left="720" w:hanging="360"/>
      </w:pPr>
      <w:rPr>
        <w:rFonts w:asciiTheme="minorHAnsi" w:hAnsiTheme="minorHAnsi" w:cstheme="minorBidi" w:hint="default"/>
        <w:sz w:val="2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8" w15:restartNumberingAfterBreak="0">
    <w:nsid w:val="10A36548"/>
    <w:multiLevelType w:val="hybridMultilevel"/>
    <w:tmpl w:val="581804EE"/>
    <w:lvl w:ilvl="0" w:tplc="31D2A5E2">
      <w:start w:val="1"/>
      <w:numFmt w:val="lowerLetter"/>
      <w:lvlText w:val="%1."/>
      <w:lvlJc w:val="left"/>
      <w:pPr>
        <w:ind w:left="720" w:hanging="360"/>
      </w:pPr>
      <w:rPr>
        <w:rFonts w:hint="default"/>
        <w:b/>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9" w15:restartNumberingAfterBreak="0">
    <w:nsid w:val="112D16C6"/>
    <w:multiLevelType w:val="hybridMultilevel"/>
    <w:tmpl w:val="B9F6A14C"/>
    <w:lvl w:ilvl="0" w:tplc="22F69A80">
      <w:start w:val="1"/>
      <w:numFmt w:val="decimal"/>
      <w:lvlText w:val="%1."/>
      <w:lvlJc w:val="left"/>
      <w:pPr>
        <w:ind w:left="108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0" w15:restartNumberingAfterBreak="0">
    <w:nsid w:val="138505B0"/>
    <w:multiLevelType w:val="hybridMultilevel"/>
    <w:tmpl w:val="F4B4303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1" w15:restartNumberingAfterBreak="0">
    <w:nsid w:val="14EB2A42"/>
    <w:multiLevelType w:val="hybridMultilevel"/>
    <w:tmpl w:val="B5E002AC"/>
    <w:lvl w:ilvl="0" w:tplc="18090001">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cs="Courier New" w:hint="default"/>
      </w:rPr>
    </w:lvl>
    <w:lvl w:ilvl="2" w:tplc="18090005">
      <w:start w:val="1"/>
      <w:numFmt w:val="bullet"/>
      <w:lvlText w:val=""/>
      <w:lvlJc w:val="left"/>
      <w:pPr>
        <w:ind w:left="2160" w:hanging="360"/>
      </w:pPr>
      <w:rPr>
        <w:rFonts w:ascii="Wingdings" w:hAnsi="Wingdings" w:hint="default"/>
      </w:rPr>
    </w:lvl>
    <w:lvl w:ilvl="3" w:tplc="18090001">
      <w:start w:val="1"/>
      <w:numFmt w:val="bullet"/>
      <w:lvlText w:val=""/>
      <w:lvlJc w:val="left"/>
      <w:pPr>
        <w:ind w:left="2880" w:hanging="360"/>
      </w:pPr>
      <w:rPr>
        <w:rFonts w:ascii="Symbol" w:hAnsi="Symbol" w:hint="default"/>
      </w:rPr>
    </w:lvl>
    <w:lvl w:ilvl="4" w:tplc="18090003">
      <w:start w:val="1"/>
      <w:numFmt w:val="bullet"/>
      <w:lvlText w:val="o"/>
      <w:lvlJc w:val="left"/>
      <w:pPr>
        <w:ind w:left="3600" w:hanging="360"/>
      </w:pPr>
      <w:rPr>
        <w:rFonts w:ascii="Courier New" w:hAnsi="Courier New" w:cs="Courier New" w:hint="default"/>
      </w:rPr>
    </w:lvl>
    <w:lvl w:ilvl="5" w:tplc="18090005">
      <w:start w:val="1"/>
      <w:numFmt w:val="bullet"/>
      <w:lvlText w:val=""/>
      <w:lvlJc w:val="left"/>
      <w:pPr>
        <w:ind w:left="4320" w:hanging="360"/>
      </w:pPr>
      <w:rPr>
        <w:rFonts w:ascii="Wingdings" w:hAnsi="Wingdings" w:hint="default"/>
      </w:rPr>
    </w:lvl>
    <w:lvl w:ilvl="6" w:tplc="18090001">
      <w:start w:val="1"/>
      <w:numFmt w:val="bullet"/>
      <w:lvlText w:val=""/>
      <w:lvlJc w:val="left"/>
      <w:pPr>
        <w:ind w:left="5040" w:hanging="360"/>
      </w:pPr>
      <w:rPr>
        <w:rFonts w:ascii="Symbol" w:hAnsi="Symbol" w:hint="default"/>
      </w:rPr>
    </w:lvl>
    <w:lvl w:ilvl="7" w:tplc="18090003">
      <w:start w:val="1"/>
      <w:numFmt w:val="bullet"/>
      <w:lvlText w:val="o"/>
      <w:lvlJc w:val="left"/>
      <w:pPr>
        <w:ind w:left="5760" w:hanging="360"/>
      </w:pPr>
      <w:rPr>
        <w:rFonts w:ascii="Courier New" w:hAnsi="Courier New" w:cs="Courier New" w:hint="default"/>
      </w:rPr>
    </w:lvl>
    <w:lvl w:ilvl="8" w:tplc="18090005">
      <w:start w:val="1"/>
      <w:numFmt w:val="bullet"/>
      <w:lvlText w:val=""/>
      <w:lvlJc w:val="left"/>
      <w:pPr>
        <w:ind w:left="6480" w:hanging="360"/>
      </w:pPr>
      <w:rPr>
        <w:rFonts w:ascii="Wingdings" w:hAnsi="Wingdings" w:hint="default"/>
      </w:rPr>
    </w:lvl>
  </w:abstractNum>
  <w:abstractNum w:abstractNumId="12" w15:restartNumberingAfterBreak="0">
    <w:nsid w:val="16962CE2"/>
    <w:multiLevelType w:val="hybridMultilevel"/>
    <w:tmpl w:val="29F2A406"/>
    <w:lvl w:ilvl="0" w:tplc="18090019">
      <w:start w:val="1"/>
      <w:numFmt w:val="lowerLetter"/>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3" w15:restartNumberingAfterBreak="0">
    <w:nsid w:val="1AD210BB"/>
    <w:multiLevelType w:val="hybridMultilevel"/>
    <w:tmpl w:val="ECE0D904"/>
    <w:lvl w:ilvl="0" w:tplc="1809000B">
      <w:start w:val="1"/>
      <w:numFmt w:val="bullet"/>
      <w:lvlText w:val=""/>
      <w:lvlJc w:val="left"/>
      <w:pPr>
        <w:ind w:left="720" w:hanging="360"/>
      </w:pPr>
      <w:rPr>
        <w:rFonts w:ascii="Wingdings" w:hAnsi="Wingdings"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4" w15:restartNumberingAfterBreak="0">
    <w:nsid w:val="1CFA6602"/>
    <w:multiLevelType w:val="hybridMultilevel"/>
    <w:tmpl w:val="04AEF944"/>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5" w15:restartNumberingAfterBreak="0">
    <w:nsid w:val="1F5B1353"/>
    <w:multiLevelType w:val="hybridMultilevel"/>
    <w:tmpl w:val="2E9093DC"/>
    <w:lvl w:ilvl="0" w:tplc="9568539E">
      <w:start w:val="2"/>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6" w15:restartNumberingAfterBreak="0">
    <w:nsid w:val="274D79BA"/>
    <w:multiLevelType w:val="hybridMultilevel"/>
    <w:tmpl w:val="BA3AC422"/>
    <w:lvl w:ilvl="0" w:tplc="07B86282">
      <w:start w:val="2"/>
      <w:numFmt w:val="lowerLetter"/>
      <w:lvlText w:val="%1."/>
      <w:lvlJc w:val="left"/>
      <w:pPr>
        <w:ind w:left="720" w:hanging="360"/>
      </w:pPr>
      <w:rPr>
        <w:rFonts w:hint="default"/>
        <w:b/>
        <w:bCs/>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7" w15:restartNumberingAfterBreak="0">
    <w:nsid w:val="311826E5"/>
    <w:multiLevelType w:val="hybridMultilevel"/>
    <w:tmpl w:val="03F8BF78"/>
    <w:lvl w:ilvl="0" w:tplc="074ADFD4">
      <w:start w:val="1"/>
      <w:numFmt w:val="decimal"/>
      <w:lvlText w:val="%1."/>
      <w:lvlJc w:val="left"/>
      <w:pPr>
        <w:tabs>
          <w:tab w:val="num" w:pos="720"/>
        </w:tabs>
        <w:ind w:left="720" w:hanging="360"/>
      </w:pPr>
      <w:rPr>
        <w:b/>
        <w:bCs w:val="0"/>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8" w15:restartNumberingAfterBreak="0">
    <w:nsid w:val="31D31CB6"/>
    <w:multiLevelType w:val="hybridMultilevel"/>
    <w:tmpl w:val="69182A2C"/>
    <w:lvl w:ilvl="0" w:tplc="18090019">
      <w:start w:val="1"/>
      <w:numFmt w:val="lowerLetter"/>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9" w15:restartNumberingAfterBreak="0">
    <w:nsid w:val="33FE62F8"/>
    <w:multiLevelType w:val="hybridMultilevel"/>
    <w:tmpl w:val="FE18A444"/>
    <w:lvl w:ilvl="0" w:tplc="18090019">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0" w15:restartNumberingAfterBreak="0">
    <w:nsid w:val="3C6529FE"/>
    <w:multiLevelType w:val="hybridMultilevel"/>
    <w:tmpl w:val="6E7031D2"/>
    <w:lvl w:ilvl="0" w:tplc="18090001">
      <w:start w:val="1"/>
      <w:numFmt w:val="bullet"/>
      <w:lvlText w:val=""/>
      <w:lvlJc w:val="left"/>
      <w:pPr>
        <w:ind w:left="720" w:hanging="360"/>
      </w:pPr>
      <w:rPr>
        <w:rFonts w:ascii="Symbol" w:hAnsi="Symbol"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1" w15:restartNumberingAfterBreak="0">
    <w:nsid w:val="3D9545D7"/>
    <w:multiLevelType w:val="hybridMultilevel"/>
    <w:tmpl w:val="775C9A62"/>
    <w:lvl w:ilvl="0" w:tplc="1809000B">
      <w:start w:val="1"/>
      <w:numFmt w:val="bullet"/>
      <w:lvlText w:val=""/>
      <w:lvlJc w:val="left"/>
      <w:pPr>
        <w:ind w:left="720" w:hanging="360"/>
      </w:pPr>
      <w:rPr>
        <w:rFonts w:ascii="Wingdings" w:hAnsi="Wingdings"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2" w15:restartNumberingAfterBreak="0">
    <w:nsid w:val="40B05174"/>
    <w:multiLevelType w:val="hybridMultilevel"/>
    <w:tmpl w:val="968E5C54"/>
    <w:lvl w:ilvl="0" w:tplc="24BA78CC">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2A8646C"/>
    <w:multiLevelType w:val="hybridMultilevel"/>
    <w:tmpl w:val="EE4692E4"/>
    <w:lvl w:ilvl="0" w:tplc="A6BCE710">
      <w:start w:val="1"/>
      <w:numFmt w:val="arabicAlpha"/>
      <w:lvlText w:val="%1."/>
      <w:lvlJc w:val="left"/>
      <w:pPr>
        <w:ind w:left="423" w:hanging="360"/>
      </w:pPr>
      <w:rPr>
        <w:rFonts w:cstheme="minorBidi" w:hint="default"/>
      </w:rPr>
    </w:lvl>
    <w:lvl w:ilvl="1" w:tplc="18090019" w:tentative="1">
      <w:start w:val="1"/>
      <w:numFmt w:val="lowerLetter"/>
      <w:lvlText w:val="%2."/>
      <w:lvlJc w:val="left"/>
      <w:pPr>
        <w:ind w:left="1143" w:hanging="360"/>
      </w:pPr>
    </w:lvl>
    <w:lvl w:ilvl="2" w:tplc="1809001B" w:tentative="1">
      <w:start w:val="1"/>
      <w:numFmt w:val="lowerRoman"/>
      <w:lvlText w:val="%3."/>
      <w:lvlJc w:val="right"/>
      <w:pPr>
        <w:ind w:left="1863" w:hanging="180"/>
      </w:pPr>
    </w:lvl>
    <w:lvl w:ilvl="3" w:tplc="1809000F" w:tentative="1">
      <w:start w:val="1"/>
      <w:numFmt w:val="decimal"/>
      <w:lvlText w:val="%4."/>
      <w:lvlJc w:val="left"/>
      <w:pPr>
        <w:ind w:left="2583" w:hanging="360"/>
      </w:pPr>
    </w:lvl>
    <w:lvl w:ilvl="4" w:tplc="18090019" w:tentative="1">
      <w:start w:val="1"/>
      <w:numFmt w:val="lowerLetter"/>
      <w:lvlText w:val="%5."/>
      <w:lvlJc w:val="left"/>
      <w:pPr>
        <w:ind w:left="3303" w:hanging="360"/>
      </w:pPr>
    </w:lvl>
    <w:lvl w:ilvl="5" w:tplc="1809001B" w:tentative="1">
      <w:start w:val="1"/>
      <w:numFmt w:val="lowerRoman"/>
      <w:lvlText w:val="%6."/>
      <w:lvlJc w:val="right"/>
      <w:pPr>
        <w:ind w:left="4023" w:hanging="180"/>
      </w:pPr>
    </w:lvl>
    <w:lvl w:ilvl="6" w:tplc="1809000F" w:tentative="1">
      <w:start w:val="1"/>
      <w:numFmt w:val="decimal"/>
      <w:lvlText w:val="%7."/>
      <w:lvlJc w:val="left"/>
      <w:pPr>
        <w:ind w:left="4743" w:hanging="360"/>
      </w:pPr>
    </w:lvl>
    <w:lvl w:ilvl="7" w:tplc="18090019" w:tentative="1">
      <w:start w:val="1"/>
      <w:numFmt w:val="lowerLetter"/>
      <w:lvlText w:val="%8."/>
      <w:lvlJc w:val="left"/>
      <w:pPr>
        <w:ind w:left="5463" w:hanging="360"/>
      </w:pPr>
    </w:lvl>
    <w:lvl w:ilvl="8" w:tplc="1809001B" w:tentative="1">
      <w:start w:val="1"/>
      <w:numFmt w:val="lowerRoman"/>
      <w:lvlText w:val="%9."/>
      <w:lvlJc w:val="right"/>
      <w:pPr>
        <w:ind w:left="6183" w:hanging="180"/>
      </w:pPr>
    </w:lvl>
  </w:abstractNum>
  <w:abstractNum w:abstractNumId="24" w15:restartNumberingAfterBreak="0">
    <w:nsid w:val="450474DB"/>
    <w:multiLevelType w:val="hybridMultilevel"/>
    <w:tmpl w:val="7D50EADC"/>
    <w:lvl w:ilvl="0" w:tplc="1809000F">
      <w:start w:val="1"/>
      <w:numFmt w:val="decimal"/>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5" w15:restartNumberingAfterBreak="0">
    <w:nsid w:val="45865D4A"/>
    <w:multiLevelType w:val="hybridMultilevel"/>
    <w:tmpl w:val="61546B6A"/>
    <w:lvl w:ilvl="0" w:tplc="207229E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606106A"/>
    <w:multiLevelType w:val="hybridMultilevel"/>
    <w:tmpl w:val="5920B59A"/>
    <w:lvl w:ilvl="0" w:tplc="5EF8C8E4">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7" w15:restartNumberingAfterBreak="0">
    <w:nsid w:val="4DC41753"/>
    <w:multiLevelType w:val="hybridMultilevel"/>
    <w:tmpl w:val="C96CD8A4"/>
    <w:lvl w:ilvl="0" w:tplc="AF34DC92">
      <w:start w:val="1"/>
      <w:numFmt w:val="decimal"/>
      <w:lvlText w:val="%1."/>
      <w:lvlJc w:val="left"/>
      <w:pPr>
        <w:ind w:left="770" w:hanging="360"/>
      </w:pPr>
      <w:rPr>
        <w:b/>
        <w:bCs/>
        <w:i w:val="0"/>
        <w:iCs w:val="0"/>
      </w:rPr>
    </w:lvl>
    <w:lvl w:ilvl="1" w:tplc="18090019" w:tentative="1">
      <w:start w:val="1"/>
      <w:numFmt w:val="lowerLetter"/>
      <w:lvlText w:val="%2."/>
      <w:lvlJc w:val="left"/>
      <w:pPr>
        <w:ind w:left="1490" w:hanging="360"/>
      </w:pPr>
    </w:lvl>
    <w:lvl w:ilvl="2" w:tplc="1809001B" w:tentative="1">
      <w:start w:val="1"/>
      <w:numFmt w:val="lowerRoman"/>
      <w:lvlText w:val="%3."/>
      <w:lvlJc w:val="right"/>
      <w:pPr>
        <w:ind w:left="2210" w:hanging="180"/>
      </w:pPr>
    </w:lvl>
    <w:lvl w:ilvl="3" w:tplc="1809000F" w:tentative="1">
      <w:start w:val="1"/>
      <w:numFmt w:val="decimal"/>
      <w:lvlText w:val="%4."/>
      <w:lvlJc w:val="left"/>
      <w:pPr>
        <w:ind w:left="2930" w:hanging="360"/>
      </w:pPr>
    </w:lvl>
    <w:lvl w:ilvl="4" w:tplc="18090019" w:tentative="1">
      <w:start w:val="1"/>
      <w:numFmt w:val="lowerLetter"/>
      <w:lvlText w:val="%5."/>
      <w:lvlJc w:val="left"/>
      <w:pPr>
        <w:ind w:left="3650" w:hanging="360"/>
      </w:pPr>
    </w:lvl>
    <w:lvl w:ilvl="5" w:tplc="1809001B" w:tentative="1">
      <w:start w:val="1"/>
      <w:numFmt w:val="lowerRoman"/>
      <w:lvlText w:val="%6."/>
      <w:lvlJc w:val="right"/>
      <w:pPr>
        <w:ind w:left="4370" w:hanging="180"/>
      </w:pPr>
    </w:lvl>
    <w:lvl w:ilvl="6" w:tplc="1809000F" w:tentative="1">
      <w:start w:val="1"/>
      <w:numFmt w:val="decimal"/>
      <w:lvlText w:val="%7."/>
      <w:lvlJc w:val="left"/>
      <w:pPr>
        <w:ind w:left="5090" w:hanging="360"/>
      </w:pPr>
    </w:lvl>
    <w:lvl w:ilvl="7" w:tplc="18090019" w:tentative="1">
      <w:start w:val="1"/>
      <w:numFmt w:val="lowerLetter"/>
      <w:lvlText w:val="%8."/>
      <w:lvlJc w:val="left"/>
      <w:pPr>
        <w:ind w:left="5810" w:hanging="360"/>
      </w:pPr>
    </w:lvl>
    <w:lvl w:ilvl="8" w:tplc="1809001B" w:tentative="1">
      <w:start w:val="1"/>
      <w:numFmt w:val="lowerRoman"/>
      <w:lvlText w:val="%9."/>
      <w:lvlJc w:val="right"/>
      <w:pPr>
        <w:ind w:left="6530" w:hanging="180"/>
      </w:pPr>
    </w:lvl>
  </w:abstractNum>
  <w:abstractNum w:abstractNumId="28" w15:restartNumberingAfterBreak="0">
    <w:nsid w:val="4DCD7D52"/>
    <w:multiLevelType w:val="hybridMultilevel"/>
    <w:tmpl w:val="16C4B6A0"/>
    <w:lvl w:ilvl="0" w:tplc="1809000B">
      <w:start w:val="1"/>
      <w:numFmt w:val="bullet"/>
      <w:lvlText w:val=""/>
      <w:lvlJc w:val="left"/>
      <w:pPr>
        <w:ind w:left="720" w:hanging="360"/>
      </w:pPr>
      <w:rPr>
        <w:rFonts w:ascii="Wingdings" w:hAnsi="Wingdings"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9" w15:restartNumberingAfterBreak="0">
    <w:nsid w:val="4EAD79E5"/>
    <w:multiLevelType w:val="hybridMultilevel"/>
    <w:tmpl w:val="521C8C4A"/>
    <w:lvl w:ilvl="0" w:tplc="18090019">
      <w:start w:val="1"/>
      <w:numFmt w:val="lowerLetter"/>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0" w15:restartNumberingAfterBreak="0">
    <w:nsid w:val="4FE72063"/>
    <w:multiLevelType w:val="hybridMultilevel"/>
    <w:tmpl w:val="6F7EAD2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1" w15:restartNumberingAfterBreak="0">
    <w:nsid w:val="549A5D0B"/>
    <w:multiLevelType w:val="hybridMultilevel"/>
    <w:tmpl w:val="197C3248"/>
    <w:lvl w:ilvl="0" w:tplc="5B702B64">
      <w:start w:val="1"/>
      <w:numFmt w:val="lowerLetter"/>
      <w:lvlText w:val="%1."/>
      <w:lvlJc w:val="left"/>
      <w:pPr>
        <w:ind w:left="720" w:hanging="360"/>
      </w:pPr>
      <w:rPr>
        <w:rFonts w:hint="default"/>
        <w:sz w:val="22"/>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2" w15:restartNumberingAfterBreak="0">
    <w:nsid w:val="54D415CF"/>
    <w:multiLevelType w:val="hybridMultilevel"/>
    <w:tmpl w:val="B54462FC"/>
    <w:lvl w:ilvl="0" w:tplc="A6B4BF0C">
      <w:start w:val="2"/>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3" w15:restartNumberingAfterBreak="0">
    <w:nsid w:val="54DC4C7F"/>
    <w:multiLevelType w:val="hybridMultilevel"/>
    <w:tmpl w:val="F404C6C2"/>
    <w:lvl w:ilvl="0" w:tplc="18090001">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cs="Courier New" w:hint="default"/>
      </w:rPr>
    </w:lvl>
    <w:lvl w:ilvl="2" w:tplc="18090005">
      <w:start w:val="1"/>
      <w:numFmt w:val="bullet"/>
      <w:lvlText w:val=""/>
      <w:lvlJc w:val="left"/>
      <w:pPr>
        <w:ind w:left="2160" w:hanging="360"/>
      </w:pPr>
      <w:rPr>
        <w:rFonts w:ascii="Wingdings" w:hAnsi="Wingdings" w:hint="default"/>
      </w:rPr>
    </w:lvl>
    <w:lvl w:ilvl="3" w:tplc="18090001">
      <w:start w:val="1"/>
      <w:numFmt w:val="bullet"/>
      <w:lvlText w:val=""/>
      <w:lvlJc w:val="left"/>
      <w:pPr>
        <w:ind w:left="2880" w:hanging="360"/>
      </w:pPr>
      <w:rPr>
        <w:rFonts w:ascii="Symbol" w:hAnsi="Symbol" w:hint="default"/>
      </w:rPr>
    </w:lvl>
    <w:lvl w:ilvl="4" w:tplc="18090003">
      <w:start w:val="1"/>
      <w:numFmt w:val="bullet"/>
      <w:lvlText w:val="o"/>
      <w:lvlJc w:val="left"/>
      <w:pPr>
        <w:ind w:left="3600" w:hanging="360"/>
      </w:pPr>
      <w:rPr>
        <w:rFonts w:ascii="Courier New" w:hAnsi="Courier New" w:cs="Courier New" w:hint="default"/>
      </w:rPr>
    </w:lvl>
    <w:lvl w:ilvl="5" w:tplc="18090005">
      <w:start w:val="1"/>
      <w:numFmt w:val="bullet"/>
      <w:lvlText w:val=""/>
      <w:lvlJc w:val="left"/>
      <w:pPr>
        <w:ind w:left="4320" w:hanging="360"/>
      </w:pPr>
      <w:rPr>
        <w:rFonts w:ascii="Wingdings" w:hAnsi="Wingdings" w:hint="default"/>
      </w:rPr>
    </w:lvl>
    <w:lvl w:ilvl="6" w:tplc="18090001">
      <w:start w:val="1"/>
      <w:numFmt w:val="bullet"/>
      <w:lvlText w:val=""/>
      <w:lvlJc w:val="left"/>
      <w:pPr>
        <w:ind w:left="5040" w:hanging="360"/>
      </w:pPr>
      <w:rPr>
        <w:rFonts w:ascii="Symbol" w:hAnsi="Symbol" w:hint="default"/>
      </w:rPr>
    </w:lvl>
    <w:lvl w:ilvl="7" w:tplc="18090003">
      <w:start w:val="1"/>
      <w:numFmt w:val="bullet"/>
      <w:lvlText w:val="o"/>
      <w:lvlJc w:val="left"/>
      <w:pPr>
        <w:ind w:left="5760" w:hanging="360"/>
      </w:pPr>
      <w:rPr>
        <w:rFonts w:ascii="Courier New" w:hAnsi="Courier New" w:cs="Courier New" w:hint="default"/>
      </w:rPr>
    </w:lvl>
    <w:lvl w:ilvl="8" w:tplc="18090005">
      <w:start w:val="1"/>
      <w:numFmt w:val="bullet"/>
      <w:lvlText w:val=""/>
      <w:lvlJc w:val="left"/>
      <w:pPr>
        <w:ind w:left="6480" w:hanging="360"/>
      </w:pPr>
      <w:rPr>
        <w:rFonts w:ascii="Wingdings" w:hAnsi="Wingdings" w:hint="default"/>
      </w:rPr>
    </w:lvl>
  </w:abstractNum>
  <w:abstractNum w:abstractNumId="34" w15:restartNumberingAfterBreak="0">
    <w:nsid w:val="5744160B"/>
    <w:multiLevelType w:val="hybridMultilevel"/>
    <w:tmpl w:val="CAF4744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B551BD4"/>
    <w:multiLevelType w:val="hybridMultilevel"/>
    <w:tmpl w:val="7F94EB1E"/>
    <w:lvl w:ilvl="0" w:tplc="18090001">
      <w:start w:val="1"/>
      <w:numFmt w:val="bullet"/>
      <w:lvlText w:val=""/>
      <w:lvlJc w:val="left"/>
      <w:pPr>
        <w:ind w:left="720" w:hanging="360"/>
      </w:pPr>
      <w:rPr>
        <w:rFonts w:ascii="Symbol" w:hAnsi="Symbol"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6" w15:restartNumberingAfterBreak="0">
    <w:nsid w:val="68097798"/>
    <w:multiLevelType w:val="hybridMultilevel"/>
    <w:tmpl w:val="99DC2048"/>
    <w:lvl w:ilvl="0" w:tplc="1809000B">
      <w:start w:val="1"/>
      <w:numFmt w:val="bullet"/>
      <w:lvlText w:val=""/>
      <w:lvlJc w:val="left"/>
      <w:pPr>
        <w:ind w:left="720" w:hanging="360"/>
      </w:pPr>
      <w:rPr>
        <w:rFonts w:ascii="Wingdings" w:hAnsi="Wingdings"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7" w15:restartNumberingAfterBreak="0">
    <w:nsid w:val="6891547C"/>
    <w:multiLevelType w:val="hybridMultilevel"/>
    <w:tmpl w:val="03F8BF78"/>
    <w:lvl w:ilvl="0" w:tplc="074ADFD4">
      <w:start w:val="1"/>
      <w:numFmt w:val="decimal"/>
      <w:lvlText w:val="%1."/>
      <w:lvlJc w:val="left"/>
      <w:pPr>
        <w:tabs>
          <w:tab w:val="num" w:pos="720"/>
        </w:tabs>
        <w:ind w:left="720" w:hanging="360"/>
      </w:pPr>
      <w:rPr>
        <w:b/>
        <w:bCs w:val="0"/>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8" w15:restartNumberingAfterBreak="0">
    <w:nsid w:val="6E6A2BF1"/>
    <w:multiLevelType w:val="hybridMultilevel"/>
    <w:tmpl w:val="CF00B65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9" w15:restartNumberingAfterBreak="0">
    <w:nsid w:val="73F976B5"/>
    <w:multiLevelType w:val="hybridMultilevel"/>
    <w:tmpl w:val="354E5C46"/>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num w:numId="1">
    <w:abstractNumId w:val="1"/>
  </w:num>
  <w:num w:numId="2">
    <w:abstractNumId w:val="7"/>
  </w:num>
  <w:num w:numId="3">
    <w:abstractNumId w:val="28"/>
  </w:num>
  <w:num w:numId="4">
    <w:abstractNumId w:val="36"/>
  </w:num>
  <w:num w:numId="5">
    <w:abstractNumId w:val="21"/>
  </w:num>
  <w:num w:numId="6">
    <w:abstractNumId w:val="26"/>
  </w:num>
  <w:num w:numId="7">
    <w:abstractNumId w:val="30"/>
  </w:num>
  <w:num w:numId="8">
    <w:abstractNumId w:val="13"/>
  </w:num>
  <w:num w:numId="9">
    <w:abstractNumId w:val="14"/>
  </w:num>
  <w:num w:numId="10">
    <w:abstractNumId w:val="27"/>
  </w:num>
  <w:num w:numId="11">
    <w:abstractNumId w:val="31"/>
  </w:num>
  <w:num w:numId="12">
    <w:abstractNumId w:val="19"/>
  </w:num>
  <w:num w:numId="13">
    <w:abstractNumId w:val="23"/>
  </w:num>
  <w:num w:numId="14">
    <w:abstractNumId w:val="8"/>
  </w:num>
  <w:num w:numId="15">
    <w:abstractNumId w:val="18"/>
  </w:num>
  <w:num w:numId="16">
    <w:abstractNumId w:val="16"/>
  </w:num>
  <w:num w:numId="17">
    <w:abstractNumId w:val="12"/>
  </w:num>
  <w:num w:numId="18">
    <w:abstractNumId w:val="15"/>
  </w:num>
  <w:num w:numId="19">
    <w:abstractNumId w:val="29"/>
  </w:num>
  <w:num w:numId="20">
    <w:abstractNumId w:val="32"/>
  </w:num>
  <w:num w:numId="21">
    <w:abstractNumId w:val="39"/>
  </w:num>
  <w:num w:numId="22">
    <w:abstractNumId w:val="25"/>
  </w:num>
  <w:num w:numId="23">
    <w:abstractNumId w:val="22"/>
  </w:num>
  <w:num w:numId="2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7"/>
  </w:num>
  <w:num w:numId="26">
    <w:abstractNumId w:val="2"/>
  </w:num>
  <w:num w:numId="27">
    <w:abstractNumId w:val="10"/>
  </w:num>
  <w:num w:numId="28">
    <w:abstractNumId w:val="6"/>
  </w:num>
  <w:num w:numId="29">
    <w:abstractNumId w:val="34"/>
  </w:num>
  <w:num w:numId="30">
    <w:abstractNumId w:val="37"/>
  </w:num>
  <w:num w:numId="31">
    <w:abstractNumId w:val="35"/>
  </w:num>
  <w:num w:numId="32">
    <w:abstractNumId w:val="20"/>
  </w:num>
  <w:num w:numId="33">
    <w:abstractNumId w:val="11"/>
  </w:num>
  <w:num w:numId="34">
    <w:abstractNumId w:val="38"/>
  </w:num>
  <w:num w:numId="35">
    <w:abstractNumId w:val="3"/>
  </w:num>
  <w:num w:numId="36">
    <w:abstractNumId w:val="24"/>
  </w:num>
  <w:num w:numId="37">
    <w:abstractNumId w:val="33"/>
  </w:num>
  <w:num w:numId="38">
    <w:abstractNumId w:val="5"/>
  </w:num>
  <w:num w:numId="39">
    <w:abstractNumId w:val="9"/>
  </w:num>
  <w:num w:numId="40">
    <w:abstractNumId w:val="0"/>
  </w:num>
  <w:num w:numId="4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ar-SA" w:vendorID="64" w:dllVersion="131078" w:nlCheck="1" w:checkStyle="0"/>
  <w:activeWritingStyle w:appName="MSWord" w:lang="en-US" w:vendorID="64" w:dllVersion="131078" w:nlCheck="1" w:checkStyle="1"/>
  <w:activeWritingStyle w:appName="MSWord" w:lang="en-IE" w:vendorID="64" w:dllVersion="131078" w:nlCheck="1" w:checkStyle="1"/>
  <w:activeWritingStyle w:appName="MSWord" w:lang="en-GB" w:vendorID="64" w:dllVersion="131078" w:nlCheck="1" w:checkStyle="1"/>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59E1"/>
    <w:rsid w:val="00000773"/>
    <w:rsid w:val="0000077D"/>
    <w:rsid w:val="00003B6E"/>
    <w:rsid w:val="00004F3A"/>
    <w:rsid w:val="00005733"/>
    <w:rsid w:val="00013D12"/>
    <w:rsid w:val="00023337"/>
    <w:rsid w:val="0002347E"/>
    <w:rsid w:val="00024C19"/>
    <w:rsid w:val="00032964"/>
    <w:rsid w:val="00033C4F"/>
    <w:rsid w:val="00040BD7"/>
    <w:rsid w:val="00041F4D"/>
    <w:rsid w:val="00043F13"/>
    <w:rsid w:val="00045531"/>
    <w:rsid w:val="00047290"/>
    <w:rsid w:val="000474D6"/>
    <w:rsid w:val="00051F30"/>
    <w:rsid w:val="00052108"/>
    <w:rsid w:val="00056B3A"/>
    <w:rsid w:val="00060B84"/>
    <w:rsid w:val="0006134C"/>
    <w:rsid w:val="000626A5"/>
    <w:rsid w:val="00064218"/>
    <w:rsid w:val="0006596F"/>
    <w:rsid w:val="00080AAB"/>
    <w:rsid w:val="000830C5"/>
    <w:rsid w:val="00090E7D"/>
    <w:rsid w:val="00092DD1"/>
    <w:rsid w:val="00093911"/>
    <w:rsid w:val="00094CAC"/>
    <w:rsid w:val="000950B0"/>
    <w:rsid w:val="000A4C54"/>
    <w:rsid w:val="000A61C9"/>
    <w:rsid w:val="000B064F"/>
    <w:rsid w:val="000B1466"/>
    <w:rsid w:val="000C0C7D"/>
    <w:rsid w:val="000C427C"/>
    <w:rsid w:val="000C5395"/>
    <w:rsid w:val="000C60E5"/>
    <w:rsid w:val="000D0D47"/>
    <w:rsid w:val="000D1AD7"/>
    <w:rsid w:val="000E0643"/>
    <w:rsid w:val="000E24B1"/>
    <w:rsid w:val="000E7508"/>
    <w:rsid w:val="0010154C"/>
    <w:rsid w:val="001054E5"/>
    <w:rsid w:val="00105F46"/>
    <w:rsid w:val="001159C5"/>
    <w:rsid w:val="00122B09"/>
    <w:rsid w:val="001238A3"/>
    <w:rsid w:val="001247E7"/>
    <w:rsid w:val="00125CE9"/>
    <w:rsid w:val="00125D52"/>
    <w:rsid w:val="001271DD"/>
    <w:rsid w:val="00131C9C"/>
    <w:rsid w:val="00132C22"/>
    <w:rsid w:val="00140CBE"/>
    <w:rsid w:val="001425C9"/>
    <w:rsid w:val="00144EBC"/>
    <w:rsid w:val="00156024"/>
    <w:rsid w:val="00160F24"/>
    <w:rsid w:val="001616B5"/>
    <w:rsid w:val="001669A4"/>
    <w:rsid w:val="0017338C"/>
    <w:rsid w:val="00176686"/>
    <w:rsid w:val="00176EFC"/>
    <w:rsid w:val="00181EB0"/>
    <w:rsid w:val="00182ADA"/>
    <w:rsid w:val="001830BD"/>
    <w:rsid w:val="00184492"/>
    <w:rsid w:val="001857F3"/>
    <w:rsid w:val="001862B0"/>
    <w:rsid w:val="001930EA"/>
    <w:rsid w:val="001947BF"/>
    <w:rsid w:val="001969C5"/>
    <w:rsid w:val="001A198C"/>
    <w:rsid w:val="001A37BD"/>
    <w:rsid w:val="001A6463"/>
    <w:rsid w:val="001A7A25"/>
    <w:rsid w:val="001B0CDB"/>
    <w:rsid w:val="001B73F9"/>
    <w:rsid w:val="001C70A9"/>
    <w:rsid w:val="001D2ECA"/>
    <w:rsid w:val="001E0136"/>
    <w:rsid w:val="001E229B"/>
    <w:rsid w:val="001E6B9F"/>
    <w:rsid w:val="001F4C63"/>
    <w:rsid w:val="0020240B"/>
    <w:rsid w:val="002025A8"/>
    <w:rsid w:val="002148D4"/>
    <w:rsid w:val="00214A54"/>
    <w:rsid w:val="00215248"/>
    <w:rsid w:val="00224886"/>
    <w:rsid w:val="002263A3"/>
    <w:rsid w:val="0022648B"/>
    <w:rsid w:val="0023137E"/>
    <w:rsid w:val="00231F3C"/>
    <w:rsid w:val="002365C9"/>
    <w:rsid w:val="00240AEF"/>
    <w:rsid w:val="00244389"/>
    <w:rsid w:val="00244497"/>
    <w:rsid w:val="00246972"/>
    <w:rsid w:val="00246FFB"/>
    <w:rsid w:val="0024707C"/>
    <w:rsid w:val="00253BE2"/>
    <w:rsid w:val="00253E90"/>
    <w:rsid w:val="002559E1"/>
    <w:rsid w:val="00260CF5"/>
    <w:rsid w:val="002637CB"/>
    <w:rsid w:val="00267A3A"/>
    <w:rsid w:val="00271B0E"/>
    <w:rsid w:val="002742B6"/>
    <w:rsid w:val="00281CB3"/>
    <w:rsid w:val="00283EB2"/>
    <w:rsid w:val="0028531C"/>
    <w:rsid w:val="00286042"/>
    <w:rsid w:val="00297FD3"/>
    <w:rsid w:val="002A3AEE"/>
    <w:rsid w:val="002B3DED"/>
    <w:rsid w:val="002B443D"/>
    <w:rsid w:val="002B721B"/>
    <w:rsid w:val="002C019F"/>
    <w:rsid w:val="002C01DF"/>
    <w:rsid w:val="002C07D3"/>
    <w:rsid w:val="002C4E27"/>
    <w:rsid w:val="002C6827"/>
    <w:rsid w:val="002D0A77"/>
    <w:rsid w:val="002D6014"/>
    <w:rsid w:val="002E0316"/>
    <w:rsid w:val="002E0C0F"/>
    <w:rsid w:val="002E16D3"/>
    <w:rsid w:val="002E1E9B"/>
    <w:rsid w:val="002E33F6"/>
    <w:rsid w:val="002F20D3"/>
    <w:rsid w:val="002F3003"/>
    <w:rsid w:val="002F4017"/>
    <w:rsid w:val="002F6ACA"/>
    <w:rsid w:val="00305E40"/>
    <w:rsid w:val="0030692D"/>
    <w:rsid w:val="00310D71"/>
    <w:rsid w:val="00310F3B"/>
    <w:rsid w:val="003120D0"/>
    <w:rsid w:val="00312E9C"/>
    <w:rsid w:val="003157C5"/>
    <w:rsid w:val="00321097"/>
    <w:rsid w:val="00325202"/>
    <w:rsid w:val="00325523"/>
    <w:rsid w:val="00327B51"/>
    <w:rsid w:val="00332D33"/>
    <w:rsid w:val="003362A8"/>
    <w:rsid w:val="0034546E"/>
    <w:rsid w:val="00350950"/>
    <w:rsid w:val="00351116"/>
    <w:rsid w:val="003609B7"/>
    <w:rsid w:val="00360C41"/>
    <w:rsid w:val="00361943"/>
    <w:rsid w:val="00365489"/>
    <w:rsid w:val="00366707"/>
    <w:rsid w:val="00370FC6"/>
    <w:rsid w:val="00374158"/>
    <w:rsid w:val="00380696"/>
    <w:rsid w:val="00383732"/>
    <w:rsid w:val="003863F4"/>
    <w:rsid w:val="0039157D"/>
    <w:rsid w:val="00391B6B"/>
    <w:rsid w:val="003953C3"/>
    <w:rsid w:val="003A017B"/>
    <w:rsid w:val="003A13E7"/>
    <w:rsid w:val="003A349F"/>
    <w:rsid w:val="003A5A28"/>
    <w:rsid w:val="003A61D5"/>
    <w:rsid w:val="003B7C81"/>
    <w:rsid w:val="003C3384"/>
    <w:rsid w:val="003C3811"/>
    <w:rsid w:val="003C4B85"/>
    <w:rsid w:val="003C68F6"/>
    <w:rsid w:val="003C77F7"/>
    <w:rsid w:val="003D18D8"/>
    <w:rsid w:val="003D3699"/>
    <w:rsid w:val="003E11C7"/>
    <w:rsid w:val="003F2312"/>
    <w:rsid w:val="003F28DC"/>
    <w:rsid w:val="003F4EC7"/>
    <w:rsid w:val="00402319"/>
    <w:rsid w:val="00403428"/>
    <w:rsid w:val="00406BD9"/>
    <w:rsid w:val="00412170"/>
    <w:rsid w:val="00412681"/>
    <w:rsid w:val="00415985"/>
    <w:rsid w:val="00415D61"/>
    <w:rsid w:val="004175B3"/>
    <w:rsid w:val="0042274F"/>
    <w:rsid w:val="00426873"/>
    <w:rsid w:val="00427F8F"/>
    <w:rsid w:val="00430F55"/>
    <w:rsid w:val="0043250F"/>
    <w:rsid w:val="004328D8"/>
    <w:rsid w:val="004346CB"/>
    <w:rsid w:val="00437CA3"/>
    <w:rsid w:val="00451CA6"/>
    <w:rsid w:val="00453E5D"/>
    <w:rsid w:val="004567D1"/>
    <w:rsid w:val="00456835"/>
    <w:rsid w:val="00460950"/>
    <w:rsid w:val="00462AB8"/>
    <w:rsid w:val="004637A5"/>
    <w:rsid w:val="004705D6"/>
    <w:rsid w:val="0047415C"/>
    <w:rsid w:val="004751E1"/>
    <w:rsid w:val="0047715C"/>
    <w:rsid w:val="00481381"/>
    <w:rsid w:val="00481731"/>
    <w:rsid w:val="00491C91"/>
    <w:rsid w:val="004920D7"/>
    <w:rsid w:val="0049260B"/>
    <w:rsid w:val="00494CEC"/>
    <w:rsid w:val="00494F0D"/>
    <w:rsid w:val="00497E0E"/>
    <w:rsid w:val="004A38FE"/>
    <w:rsid w:val="004A7268"/>
    <w:rsid w:val="004A7C1E"/>
    <w:rsid w:val="004B1637"/>
    <w:rsid w:val="004C2943"/>
    <w:rsid w:val="004D04DF"/>
    <w:rsid w:val="004D2AC4"/>
    <w:rsid w:val="004D3443"/>
    <w:rsid w:val="004D67D9"/>
    <w:rsid w:val="004E0519"/>
    <w:rsid w:val="004E24C7"/>
    <w:rsid w:val="004E58A6"/>
    <w:rsid w:val="004E64F5"/>
    <w:rsid w:val="004F0218"/>
    <w:rsid w:val="004F2D7A"/>
    <w:rsid w:val="004F40C1"/>
    <w:rsid w:val="00500236"/>
    <w:rsid w:val="0050666F"/>
    <w:rsid w:val="0050786A"/>
    <w:rsid w:val="00507C73"/>
    <w:rsid w:val="00511567"/>
    <w:rsid w:val="00513D35"/>
    <w:rsid w:val="00513E29"/>
    <w:rsid w:val="00516977"/>
    <w:rsid w:val="00517EDF"/>
    <w:rsid w:val="00521963"/>
    <w:rsid w:val="00522521"/>
    <w:rsid w:val="00523401"/>
    <w:rsid w:val="0052577D"/>
    <w:rsid w:val="00532749"/>
    <w:rsid w:val="00532834"/>
    <w:rsid w:val="005349D7"/>
    <w:rsid w:val="0053612A"/>
    <w:rsid w:val="0054381D"/>
    <w:rsid w:val="005438E0"/>
    <w:rsid w:val="005602E5"/>
    <w:rsid w:val="00573B57"/>
    <w:rsid w:val="005751D3"/>
    <w:rsid w:val="00581A74"/>
    <w:rsid w:val="00583E39"/>
    <w:rsid w:val="00584E04"/>
    <w:rsid w:val="00584F62"/>
    <w:rsid w:val="005854E1"/>
    <w:rsid w:val="005931AD"/>
    <w:rsid w:val="00596840"/>
    <w:rsid w:val="005974C0"/>
    <w:rsid w:val="00597A63"/>
    <w:rsid w:val="005A195E"/>
    <w:rsid w:val="005A1C1E"/>
    <w:rsid w:val="005A5CA4"/>
    <w:rsid w:val="005A731E"/>
    <w:rsid w:val="005B1AA7"/>
    <w:rsid w:val="005C0704"/>
    <w:rsid w:val="005D1063"/>
    <w:rsid w:val="005D1F65"/>
    <w:rsid w:val="005D2550"/>
    <w:rsid w:val="005D27EB"/>
    <w:rsid w:val="005D53BA"/>
    <w:rsid w:val="005D5F3C"/>
    <w:rsid w:val="005E0F03"/>
    <w:rsid w:val="005E52F9"/>
    <w:rsid w:val="005E57F7"/>
    <w:rsid w:val="005F538E"/>
    <w:rsid w:val="005F6942"/>
    <w:rsid w:val="00604D03"/>
    <w:rsid w:val="006125D2"/>
    <w:rsid w:val="00612F13"/>
    <w:rsid w:val="00616302"/>
    <w:rsid w:val="00617654"/>
    <w:rsid w:val="006217E2"/>
    <w:rsid w:val="00624F79"/>
    <w:rsid w:val="006278C6"/>
    <w:rsid w:val="006278C9"/>
    <w:rsid w:val="00630F43"/>
    <w:rsid w:val="006350D7"/>
    <w:rsid w:val="006353FF"/>
    <w:rsid w:val="0063584B"/>
    <w:rsid w:val="00636B16"/>
    <w:rsid w:val="006404ED"/>
    <w:rsid w:val="006445B3"/>
    <w:rsid w:val="006475B8"/>
    <w:rsid w:val="00653A04"/>
    <w:rsid w:val="006573BD"/>
    <w:rsid w:val="006611E9"/>
    <w:rsid w:val="0066513D"/>
    <w:rsid w:val="00667052"/>
    <w:rsid w:val="00674293"/>
    <w:rsid w:val="006865B0"/>
    <w:rsid w:val="00686806"/>
    <w:rsid w:val="00690239"/>
    <w:rsid w:val="006913C0"/>
    <w:rsid w:val="0069594E"/>
    <w:rsid w:val="006A0292"/>
    <w:rsid w:val="006A1752"/>
    <w:rsid w:val="006A2DEE"/>
    <w:rsid w:val="006A3733"/>
    <w:rsid w:val="006A3EEC"/>
    <w:rsid w:val="006B0939"/>
    <w:rsid w:val="006C3EB4"/>
    <w:rsid w:val="006C4F6E"/>
    <w:rsid w:val="006C5311"/>
    <w:rsid w:val="006C56DB"/>
    <w:rsid w:val="006C6026"/>
    <w:rsid w:val="006C6A26"/>
    <w:rsid w:val="006D2C4D"/>
    <w:rsid w:val="006D3B3C"/>
    <w:rsid w:val="006E0726"/>
    <w:rsid w:val="006E21D0"/>
    <w:rsid w:val="006E3942"/>
    <w:rsid w:val="006E5574"/>
    <w:rsid w:val="006E6907"/>
    <w:rsid w:val="006E6FEC"/>
    <w:rsid w:val="006E7216"/>
    <w:rsid w:val="006F1C8D"/>
    <w:rsid w:val="006F2E4A"/>
    <w:rsid w:val="006F69DB"/>
    <w:rsid w:val="00703117"/>
    <w:rsid w:val="007038CE"/>
    <w:rsid w:val="00707C38"/>
    <w:rsid w:val="0071008B"/>
    <w:rsid w:val="00714C83"/>
    <w:rsid w:val="00717546"/>
    <w:rsid w:val="0072546C"/>
    <w:rsid w:val="00725D3F"/>
    <w:rsid w:val="00726BDF"/>
    <w:rsid w:val="0073042A"/>
    <w:rsid w:val="007312E3"/>
    <w:rsid w:val="00732019"/>
    <w:rsid w:val="00732104"/>
    <w:rsid w:val="00734921"/>
    <w:rsid w:val="007528BA"/>
    <w:rsid w:val="0075630D"/>
    <w:rsid w:val="00756722"/>
    <w:rsid w:val="007636D3"/>
    <w:rsid w:val="007659B5"/>
    <w:rsid w:val="00767EF6"/>
    <w:rsid w:val="00773838"/>
    <w:rsid w:val="00773EF1"/>
    <w:rsid w:val="00774595"/>
    <w:rsid w:val="00782A8C"/>
    <w:rsid w:val="00792F49"/>
    <w:rsid w:val="00794CFE"/>
    <w:rsid w:val="00795341"/>
    <w:rsid w:val="007A0956"/>
    <w:rsid w:val="007A153F"/>
    <w:rsid w:val="007B04C7"/>
    <w:rsid w:val="007B4F72"/>
    <w:rsid w:val="007B7155"/>
    <w:rsid w:val="007C0562"/>
    <w:rsid w:val="007C0D1C"/>
    <w:rsid w:val="007C5019"/>
    <w:rsid w:val="007C73F4"/>
    <w:rsid w:val="007C7987"/>
    <w:rsid w:val="007D00C1"/>
    <w:rsid w:val="007D287F"/>
    <w:rsid w:val="007D678A"/>
    <w:rsid w:val="007E0AC6"/>
    <w:rsid w:val="007E5C42"/>
    <w:rsid w:val="007E7013"/>
    <w:rsid w:val="007F47B2"/>
    <w:rsid w:val="0080353B"/>
    <w:rsid w:val="0080373A"/>
    <w:rsid w:val="008038DC"/>
    <w:rsid w:val="008063C5"/>
    <w:rsid w:val="0081120F"/>
    <w:rsid w:val="008125BE"/>
    <w:rsid w:val="00816A5F"/>
    <w:rsid w:val="008200CC"/>
    <w:rsid w:val="0082139D"/>
    <w:rsid w:val="00822191"/>
    <w:rsid w:val="008228D6"/>
    <w:rsid w:val="00827097"/>
    <w:rsid w:val="00827663"/>
    <w:rsid w:val="00830782"/>
    <w:rsid w:val="00831AF5"/>
    <w:rsid w:val="00835BB8"/>
    <w:rsid w:val="00837B2E"/>
    <w:rsid w:val="00837E2F"/>
    <w:rsid w:val="00840B9F"/>
    <w:rsid w:val="00842045"/>
    <w:rsid w:val="00843231"/>
    <w:rsid w:val="00843CB5"/>
    <w:rsid w:val="0084506A"/>
    <w:rsid w:val="008462BB"/>
    <w:rsid w:val="00852134"/>
    <w:rsid w:val="00856BF7"/>
    <w:rsid w:val="00860012"/>
    <w:rsid w:val="008609A3"/>
    <w:rsid w:val="00861C26"/>
    <w:rsid w:val="00876C02"/>
    <w:rsid w:val="00877E21"/>
    <w:rsid w:val="00883E57"/>
    <w:rsid w:val="00884355"/>
    <w:rsid w:val="008937E1"/>
    <w:rsid w:val="00896FEC"/>
    <w:rsid w:val="008A0DF8"/>
    <w:rsid w:val="008A13E8"/>
    <w:rsid w:val="008A47DA"/>
    <w:rsid w:val="008A7ABF"/>
    <w:rsid w:val="008B1DEF"/>
    <w:rsid w:val="008B5AA7"/>
    <w:rsid w:val="008C1F9C"/>
    <w:rsid w:val="008C7162"/>
    <w:rsid w:val="008C7395"/>
    <w:rsid w:val="008D757A"/>
    <w:rsid w:val="008E0C63"/>
    <w:rsid w:val="008E6CA4"/>
    <w:rsid w:val="008E7A30"/>
    <w:rsid w:val="008F1471"/>
    <w:rsid w:val="008F2869"/>
    <w:rsid w:val="008F3956"/>
    <w:rsid w:val="008F6B1E"/>
    <w:rsid w:val="00903F56"/>
    <w:rsid w:val="0090444F"/>
    <w:rsid w:val="00905D9E"/>
    <w:rsid w:val="00907071"/>
    <w:rsid w:val="009070F5"/>
    <w:rsid w:val="009116ED"/>
    <w:rsid w:val="00912872"/>
    <w:rsid w:val="00912BDD"/>
    <w:rsid w:val="00916DD7"/>
    <w:rsid w:val="00922BCA"/>
    <w:rsid w:val="00922D74"/>
    <w:rsid w:val="00923157"/>
    <w:rsid w:val="00927048"/>
    <w:rsid w:val="00930D80"/>
    <w:rsid w:val="009374EE"/>
    <w:rsid w:val="00937DA3"/>
    <w:rsid w:val="00940384"/>
    <w:rsid w:val="00944C32"/>
    <w:rsid w:val="00945952"/>
    <w:rsid w:val="00946D57"/>
    <w:rsid w:val="00954664"/>
    <w:rsid w:val="009624B9"/>
    <w:rsid w:val="00964E43"/>
    <w:rsid w:val="00966720"/>
    <w:rsid w:val="009678F3"/>
    <w:rsid w:val="0097411B"/>
    <w:rsid w:val="00975771"/>
    <w:rsid w:val="009765F0"/>
    <w:rsid w:val="009802A3"/>
    <w:rsid w:val="009844A9"/>
    <w:rsid w:val="00987756"/>
    <w:rsid w:val="00993C8D"/>
    <w:rsid w:val="009A1214"/>
    <w:rsid w:val="009B1673"/>
    <w:rsid w:val="009B1F2D"/>
    <w:rsid w:val="009B2204"/>
    <w:rsid w:val="009D5F85"/>
    <w:rsid w:val="009E6ECF"/>
    <w:rsid w:val="009E7F46"/>
    <w:rsid w:val="009F0CD5"/>
    <w:rsid w:val="009F2870"/>
    <w:rsid w:val="009F5784"/>
    <w:rsid w:val="009F72A5"/>
    <w:rsid w:val="00A00137"/>
    <w:rsid w:val="00A0430C"/>
    <w:rsid w:val="00A07894"/>
    <w:rsid w:val="00A07DC4"/>
    <w:rsid w:val="00A07FF1"/>
    <w:rsid w:val="00A1023C"/>
    <w:rsid w:val="00A14615"/>
    <w:rsid w:val="00A17C1F"/>
    <w:rsid w:val="00A21AD2"/>
    <w:rsid w:val="00A2260A"/>
    <w:rsid w:val="00A22F97"/>
    <w:rsid w:val="00A26897"/>
    <w:rsid w:val="00A310ED"/>
    <w:rsid w:val="00A32318"/>
    <w:rsid w:val="00A35205"/>
    <w:rsid w:val="00A43C7A"/>
    <w:rsid w:val="00A44BE8"/>
    <w:rsid w:val="00A45052"/>
    <w:rsid w:val="00A557AB"/>
    <w:rsid w:val="00A60C61"/>
    <w:rsid w:val="00A622C8"/>
    <w:rsid w:val="00A65036"/>
    <w:rsid w:val="00A664EF"/>
    <w:rsid w:val="00A66B67"/>
    <w:rsid w:val="00A7349B"/>
    <w:rsid w:val="00A74BEC"/>
    <w:rsid w:val="00A76B62"/>
    <w:rsid w:val="00A77E86"/>
    <w:rsid w:val="00A87936"/>
    <w:rsid w:val="00A92001"/>
    <w:rsid w:val="00A97954"/>
    <w:rsid w:val="00A97DF7"/>
    <w:rsid w:val="00AA0DBA"/>
    <w:rsid w:val="00AA0F83"/>
    <w:rsid w:val="00AA6454"/>
    <w:rsid w:val="00AB6F28"/>
    <w:rsid w:val="00AB749D"/>
    <w:rsid w:val="00AC77FE"/>
    <w:rsid w:val="00AD2088"/>
    <w:rsid w:val="00AD3536"/>
    <w:rsid w:val="00AD3C58"/>
    <w:rsid w:val="00AD51EC"/>
    <w:rsid w:val="00AD5869"/>
    <w:rsid w:val="00AD5F0F"/>
    <w:rsid w:val="00AE557B"/>
    <w:rsid w:val="00AE64D9"/>
    <w:rsid w:val="00AF0232"/>
    <w:rsid w:val="00AF0A54"/>
    <w:rsid w:val="00B02D01"/>
    <w:rsid w:val="00B040F3"/>
    <w:rsid w:val="00B0760B"/>
    <w:rsid w:val="00B10EF4"/>
    <w:rsid w:val="00B1445B"/>
    <w:rsid w:val="00B146D2"/>
    <w:rsid w:val="00B14D1E"/>
    <w:rsid w:val="00B22C9B"/>
    <w:rsid w:val="00B23D13"/>
    <w:rsid w:val="00B25642"/>
    <w:rsid w:val="00B27D14"/>
    <w:rsid w:val="00B35DA3"/>
    <w:rsid w:val="00B36516"/>
    <w:rsid w:val="00B432FD"/>
    <w:rsid w:val="00B442E4"/>
    <w:rsid w:val="00B476D2"/>
    <w:rsid w:val="00B50172"/>
    <w:rsid w:val="00B52197"/>
    <w:rsid w:val="00B53EC6"/>
    <w:rsid w:val="00B54BA6"/>
    <w:rsid w:val="00B54BF5"/>
    <w:rsid w:val="00B54ED1"/>
    <w:rsid w:val="00B60BF1"/>
    <w:rsid w:val="00B62FA5"/>
    <w:rsid w:val="00B674F6"/>
    <w:rsid w:val="00B71A64"/>
    <w:rsid w:val="00B72079"/>
    <w:rsid w:val="00B749FC"/>
    <w:rsid w:val="00B82BF1"/>
    <w:rsid w:val="00B87D1B"/>
    <w:rsid w:val="00B95E12"/>
    <w:rsid w:val="00BA1D5A"/>
    <w:rsid w:val="00BA1F51"/>
    <w:rsid w:val="00BA56CF"/>
    <w:rsid w:val="00BA5752"/>
    <w:rsid w:val="00BA792F"/>
    <w:rsid w:val="00BB5BEA"/>
    <w:rsid w:val="00BB7938"/>
    <w:rsid w:val="00BD0C63"/>
    <w:rsid w:val="00BD1D3B"/>
    <w:rsid w:val="00BD54A9"/>
    <w:rsid w:val="00BE0A06"/>
    <w:rsid w:val="00BE20DA"/>
    <w:rsid w:val="00BE528B"/>
    <w:rsid w:val="00BE60BC"/>
    <w:rsid w:val="00BE672E"/>
    <w:rsid w:val="00BF7AA1"/>
    <w:rsid w:val="00C0024C"/>
    <w:rsid w:val="00C02561"/>
    <w:rsid w:val="00C038BB"/>
    <w:rsid w:val="00C04721"/>
    <w:rsid w:val="00C102FD"/>
    <w:rsid w:val="00C12D48"/>
    <w:rsid w:val="00C27A53"/>
    <w:rsid w:val="00C32AE7"/>
    <w:rsid w:val="00C36FA2"/>
    <w:rsid w:val="00C41C28"/>
    <w:rsid w:val="00C42096"/>
    <w:rsid w:val="00C510B8"/>
    <w:rsid w:val="00C535B9"/>
    <w:rsid w:val="00C53A73"/>
    <w:rsid w:val="00C53D5D"/>
    <w:rsid w:val="00C63324"/>
    <w:rsid w:val="00C63A16"/>
    <w:rsid w:val="00C66D07"/>
    <w:rsid w:val="00C671E3"/>
    <w:rsid w:val="00C714FB"/>
    <w:rsid w:val="00C71949"/>
    <w:rsid w:val="00C8052C"/>
    <w:rsid w:val="00C83DA7"/>
    <w:rsid w:val="00C9033C"/>
    <w:rsid w:val="00C922C6"/>
    <w:rsid w:val="00C92581"/>
    <w:rsid w:val="00C92A12"/>
    <w:rsid w:val="00C938DC"/>
    <w:rsid w:val="00C94D3B"/>
    <w:rsid w:val="00C95DBD"/>
    <w:rsid w:val="00C97E55"/>
    <w:rsid w:val="00CA138C"/>
    <w:rsid w:val="00CA38CC"/>
    <w:rsid w:val="00CA7134"/>
    <w:rsid w:val="00CA7843"/>
    <w:rsid w:val="00CB39DF"/>
    <w:rsid w:val="00CC1901"/>
    <w:rsid w:val="00CC221C"/>
    <w:rsid w:val="00CD7995"/>
    <w:rsid w:val="00CE29B8"/>
    <w:rsid w:val="00CF292D"/>
    <w:rsid w:val="00CF3072"/>
    <w:rsid w:val="00CF3F4B"/>
    <w:rsid w:val="00D000F6"/>
    <w:rsid w:val="00D0316A"/>
    <w:rsid w:val="00D10242"/>
    <w:rsid w:val="00D11221"/>
    <w:rsid w:val="00D123F8"/>
    <w:rsid w:val="00D2230F"/>
    <w:rsid w:val="00D26729"/>
    <w:rsid w:val="00D31489"/>
    <w:rsid w:val="00D330EA"/>
    <w:rsid w:val="00D3394B"/>
    <w:rsid w:val="00D3667A"/>
    <w:rsid w:val="00D367C4"/>
    <w:rsid w:val="00D42BA7"/>
    <w:rsid w:val="00D4506F"/>
    <w:rsid w:val="00D46EC1"/>
    <w:rsid w:val="00D50704"/>
    <w:rsid w:val="00D56055"/>
    <w:rsid w:val="00D6104C"/>
    <w:rsid w:val="00D61FF8"/>
    <w:rsid w:val="00D6376C"/>
    <w:rsid w:val="00D63DB9"/>
    <w:rsid w:val="00D673EB"/>
    <w:rsid w:val="00D74569"/>
    <w:rsid w:val="00D75E16"/>
    <w:rsid w:val="00D81036"/>
    <w:rsid w:val="00D909AC"/>
    <w:rsid w:val="00D91F6D"/>
    <w:rsid w:val="00D96030"/>
    <w:rsid w:val="00DA0D34"/>
    <w:rsid w:val="00DB40C1"/>
    <w:rsid w:val="00DC07EE"/>
    <w:rsid w:val="00DC0ECC"/>
    <w:rsid w:val="00DC3CBE"/>
    <w:rsid w:val="00DC6175"/>
    <w:rsid w:val="00DD4258"/>
    <w:rsid w:val="00DE1729"/>
    <w:rsid w:val="00DE6DD9"/>
    <w:rsid w:val="00DF0C4D"/>
    <w:rsid w:val="00DF2F66"/>
    <w:rsid w:val="00DF4AE9"/>
    <w:rsid w:val="00DF6CCA"/>
    <w:rsid w:val="00E01352"/>
    <w:rsid w:val="00E0398A"/>
    <w:rsid w:val="00E05050"/>
    <w:rsid w:val="00E16FA6"/>
    <w:rsid w:val="00E20C46"/>
    <w:rsid w:val="00E3356E"/>
    <w:rsid w:val="00E369C7"/>
    <w:rsid w:val="00E36C5C"/>
    <w:rsid w:val="00E37272"/>
    <w:rsid w:val="00E4299A"/>
    <w:rsid w:val="00E45876"/>
    <w:rsid w:val="00E47384"/>
    <w:rsid w:val="00E52C9A"/>
    <w:rsid w:val="00E52E83"/>
    <w:rsid w:val="00E548D9"/>
    <w:rsid w:val="00E555AF"/>
    <w:rsid w:val="00E5689A"/>
    <w:rsid w:val="00E57028"/>
    <w:rsid w:val="00E62E05"/>
    <w:rsid w:val="00E66D4A"/>
    <w:rsid w:val="00E731EB"/>
    <w:rsid w:val="00E73B33"/>
    <w:rsid w:val="00E75DAA"/>
    <w:rsid w:val="00E80AB2"/>
    <w:rsid w:val="00E83F6E"/>
    <w:rsid w:val="00E843E0"/>
    <w:rsid w:val="00E90F5F"/>
    <w:rsid w:val="00E913A5"/>
    <w:rsid w:val="00E93E68"/>
    <w:rsid w:val="00EA6BD4"/>
    <w:rsid w:val="00EB33E4"/>
    <w:rsid w:val="00EB3A10"/>
    <w:rsid w:val="00EB5218"/>
    <w:rsid w:val="00EB5C0E"/>
    <w:rsid w:val="00EC2CA3"/>
    <w:rsid w:val="00EC5DD0"/>
    <w:rsid w:val="00ED0B5B"/>
    <w:rsid w:val="00ED3BA0"/>
    <w:rsid w:val="00ED4660"/>
    <w:rsid w:val="00ED62C9"/>
    <w:rsid w:val="00ED6D50"/>
    <w:rsid w:val="00EE481E"/>
    <w:rsid w:val="00EF23FD"/>
    <w:rsid w:val="00EF2707"/>
    <w:rsid w:val="00EF3EF3"/>
    <w:rsid w:val="00F012E1"/>
    <w:rsid w:val="00F0240B"/>
    <w:rsid w:val="00F02EC2"/>
    <w:rsid w:val="00F04130"/>
    <w:rsid w:val="00F0500C"/>
    <w:rsid w:val="00F1082B"/>
    <w:rsid w:val="00F1174E"/>
    <w:rsid w:val="00F146CB"/>
    <w:rsid w:val="00F14F8C"/>
    <w:rsid w:val="00F15693"/>
    <w:rsid w:val="00F16352"/>
    <w:rsid w:val="00F27C20"/>
    <w:rsid w:val="00F30016"/>
    <w:rsid w:val="00F30A29"/>
    <w:rsid w:val="00F36ECC"/>
    <w:rsid w:val="00F37604"/>
    <w:rsid w:val="00F40DC6"/>
    <w:rsid w:val="00F41A45"/>
    <w:rsid w:val="00F41E44"/>
    <w:rsid w:val="00F479FE"/>
    <w:rsid w:val="00F5084C"/>
    <w:rsid w:val="00F50D25"/>
    <w:rsid w:val="00F51B25"/>
    <w:rsid w:val="00F51BC0"/>
    <w:rsid w:val="00F523F6"/>
    <w:rsid w:val="00F559D1"/>
    <w:rsid w:val="00F607AB"/>
    <w:rsid w:val="00F61F12"/>
    <w:rsid w:val="00F62CC6"/>
    <w:rsid w:val="00F66038"/>
    <w:rsid w:val="00F7492C"/>
    <w:rsid w:val="00F7497E"/>
    <w:rsid w:val="00F74DFB"/>
    <w:rsid w:val="00F7626E"/>
    <w:rsid w:val="00F8312F"/>
    <w:rsid w:val="00F84E2D"/>
    <w:rsid w:val="00F902BD"/>
    <w:rsid w:val="00F9087B"/>
    <w:rsid w:val="00F90999"/>
    <w:rsid w:val="00F919ED"/>
    <w:rsid w:val="00F9313A"/>
    <w:rsid w:val="00F9435F"/>
    <w:rsid w:val="00FA0AA0"/>
    <w:rsid w:val="00FA3EFA"/>
    <w:rsid w:val="00FB1F4E"/>
    <w:rsid w:val="00FB2F83"/>
    <w:rsid w:val="00FB3C25"/>
    <w:rsid w:val="00FB3EA1"/>
    <w:rsid w:val="00FB5A67"/>
    <w:rsid w:val="00FC611F"/>
    <w:rsid w:val="00FD092A"/>
    <w:rsid w:val="00FD1EF5"/>
    <w:rsid w:val="00FD26D6"/>
    <w:rsid w:val="00FE51C6"/>
    <w:rsid w:val="00FE5800"/>
    <w:rsid w:val="00FF0EC8"/>
    <w:rsid w:val="00FF3C44"/>
    <w:rsid w:val="00FF4328"/>
    <w:rsid w:val="0580CF9F"/>
    <w:rsid w:val="17362D92"/>
    <w:rsid w:val="184318E2"/>
    <w:rsid w:val="253E7BB8"/>
    <w:rsid w:val="27432AEA"/>
    <w:rsid w:val="27884297"/>
    <w:rsid w:val="29909946"/>
    <w:rsid w:val="2C4C5FD3"/>
    <w:rsid w:val="2F51A08C"/>
    <w:rsid w:val="386C08F8"/>
    <w:rsid w:val="3DC9A396"/>
    <w:rsid w:val="3EA2A2C6"/>
    <w:rsid w:val="43F06D22"/>
    <w:rsid w:val="46BF50AB"/>
    <w:rsid w:val="537BB327"/>
    <w:rsid w:val="614D268D"/>
    <w:rsid w:val="6F3840C8"/>
    <w:rsid w:val="71149111"/>
    <w:rsid w:val="712850FD"/>
    <w:rsid w:val="714A94B1"/>
    <w:rsid w:val="76076CCB"/>
    <w:rsid w:val="7C16B7D6"/>
    <w:rsid w:val="7E3EA169"/>
    <w:rsid w:val="7FD9F165"/>
  </w:rsids>
  <m:mathPr>
    <m:mathFont m:val="Cambria Math"/>
    <m:brkBin m:val="before"/>
    <m:brkBinSub m:val="--"/>
    <m:smallFrac m:val="0"/>
    <m:dispDef/>
    <m:lMargin m:val="0"/>
    <m:rMargin m:val="0"/>
    <m:defJc m:val="centerGroup"/>
    <m:wrapIndent m:val="1440"/>
    <m:intLim m:val="subSup"/>
    <m:naryLim m:val="undOvr"/>
  </m:mathPr>
  <w:themeFontLang w:val="en-I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3E1C78"/>
  <w15:chartTrackingRefBased/>
  <w15:docId w15:val="{1E041E3D-FBBA-4355-90EF-3EBE3A7F81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I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E0136"/>
    <w:pPr>
      <w:spacing w:after="200" w:line="276" w:lineRule="auto"/>
    </w:pPr>
  </w:style>
  <w:style w:type="paragraph" w:styleId="Heading1">
    <w:name w:val="heading 1"/>
    <w:basedOn w:val="Normal"/>
    <w:next w:val="Normal"/>
    <w:link w:val="Heading1Char"/>
    <w:uiPriority w:val="9"/>
    <w:qFormat/>
    <w:rsid w:val="002559E1"/>
    <w:pPr>
      <w:keepNext/>
      <w:keepLines/>
      <w:numPr>
        <w:numId w:val="1"/>
      </w:numPr>
      <w:pBdr>
        <w:bottom w:val="single" w:sz="4" w:space="1" w:color="595959" w:themeColor="text1" w:themeTint="A6"/>
      </w:pBdr>
      <w:spacing w:before="360" w:after="160" w:line="259" w:lineRule="auto"/>
      <w:outlineLvl w:val="0"/>
    </w:pPr>
    <w:rPr>
      <w:rFonts w:eastAsiaTheme="majorEastAsia" w:cstheme="majorBidi"/>
      <w:b/>
      <w:bCs/>
      <w:smallCaps/>
      <w:color w:val="000000" w:themeColor="text1"/>
      <w:sz w:val="36"/>
      <w:szCs w:val="36"/>
    </w:rPr>
  </w:style>
  <w:style w:type="paragraph" w:styleId="Heading2">
    <w:name w:val="heading 2"/>
    <w:basedOn w:val="Normal"/>
    <w:next w:val="Normal"/>
    <w:link w:val="Heading2Char"/>
    <w:uiPriority w:val="9"/>
    <w:unhideWhenUsed/>
    <w:qFormat/>
    <w:rsid w:val="002559E1"/>
    <w:pPr>
      <w:keepNext/>
      <w:keepLines/>
      <w:numPr>
        <w:ilvl w:val="1"/>
        <w:numId w:val="1"/>
      </w:numPr>
      <w:spacing w:before="360" w:after="0" w:line="259" w:lineRule="auto"/>
      <w:outlineLvl w:val="1"/>
    </w:pPr>
    <w:rPr>
      <w:rFonts w:eastAsiaTheme="majorEastAsia" w:cstheme="majorBidi"/>
      <w:b/>
      <w:bCs/>
      <w:smallCaps/>
      <w:color w:val="000000" w:themeColor="text1"/>
      <w:sz w:val="28"/>
      <w:szCs w:val="28"/>
    </w:rPr>
  </w:style>
  <w:style w:type="paragraph" w:styleId="Heading3">
    <w:name w:val="heading 3"/>
    <w:basedOn w:val="Normal"/>
    <w:next w:val="Normal"/>
    <w:link w:val="Heading3Char"/>
    <w:uiPriority w:val="9"/>
    <w:unhideWhenUsed/>
    <w:qFormat/>
    <w:rsid w:val="002559E1"/>
    <w:pPr>
      <w:keepNext/>
      <w:keepLines/>
      <w:numPr>
        <w:ilvl w:val="2"/>
        <w:numId w:val="1"/>
      </w:numPr>
      <w:spacing w:before="200" w:after="0" w:line="259" w:lineRule="auto"/>
      <w:outlineLvl w:val="2"/>
    </w:pPr>
    <w:rPr>
      <w:rFonts w:eastAsiaTheme="majorEastAsia" w:cstheme="majorBidi"/>
      <w:bCs/>
      <w:color w:val="000000" w:themeColor="text1"/>
    </w:rPr>
  </w:style>
  <w:style w:type="paragraph" w:styleId="Heading4">
    <w:name w:val="heading 4"/>
    <w:basedOn w:val="Normal"/>
    <w:next w:val="Normal"/>
    <w:link w:val="Heading4Char"/>
    <w:uiPriority w:val="9"/>
    <w:unhideWhenUsed/>
    <w:qFormat/>
    <w:rsid w:val="002559E1"/>
    <w:pPr>
      <w:keepNext/>
      <w:keepLines/>
      <w:numPr>
        <w:ilvl w:val="3"/>
        <w:numId w:val="1"/>
      </w:numPr>
      <w:spacing w:before="200" w:after="0" w:line="259" w:lineRule="auto"/>
      <w:outlineLvl w:val="3"/>
    </w:pPr>
    <w:rPr>
      <w:rFonts w:eastAsiaTheme="majorEastAsia" w:cstheme="majorBidi"/>
      <w:bCs/>
      <w:iCs/>
      <w:color w:val="000000" w:themeColor="text1"/>
    </w:rPr>
  </w:style>
  <w:style w:type="paragraph" w:styleId="Heading5">
    <w:name w:val="heading 5"/>
    <w:basedOn w:val="Normal"/>
    <w:next w:val="Normal"/>
    <w:link w:val="Heading5Char"/>
    <w:uiPriority w:val="9"/>
    <w:unhideWhenUsed/>
    <w:qFormat/>
    <w:rsid w:val="002559E1"/>
    <w:pPr>
      <w:keepNext/>
      <w:keepLines/>
      <w:numPr>
        <w:ilvl w:val="4"/>
        <w:numId w:val="1"/>
      </w:numPr>
      <w:spacing w:before="200" w:after="0" w:line="259" w:lineRule="auto"/>
      <w:outlineLvl w:val="4"/>
    </w:pPr>
    <w:rPr>
      <w:rFonts w:asciiTheme="majorHAnsi" w:eastAsiaTheme="majorEastAsia" w:hAnsiTheme="majorHAnsi" w:cstheme="majorBidi"/>
      <w:color w:val="323E4F" w:themeColor="text2" w:themeShade="BF"/>
    </w:rPr>
  </w:style>
  <w:style w:type="paragraph" w:styleId="Heading6">
    <w:name w:val="heading 6"/>
    <w:basedOn w:val="Normal"/>
    <w:next w:val="Normal"/>
    <w:link w:val="Heading6Char"/>
    <w:uiPriority w:val="9"/>
    <w:unhideWhenUsed/>
    <w:qFormat/>
    <w:rsid w:val="002559E1"/>
    <w:pPr>
      <w:keepNext/>
      <w:keepLines/>
      <w:numPr>
        <w:ilvl w:val="5"/>
        <w:numId w:val="1"/>
      </w:numPr>
      <w:spacing w:before="200" w:after="0" w:line="259" w:lineRule="auto"/>
      <w:outlineLvl w:val="5"/>
    </w:pPr>
    <w:rPr>
      <w:rFonts w:asciiTheme="majorHAnsi" w:eastAsiaTheme="majorEastAsia" w:hAnsiTheme="majorHAnsi" w:cstheme="majorBidi"/>
      <w:i/>
      <w:iCs/>
      <w:color w:val="323E4F" w:themeColor="text2" w:themeShade="BF"/>
    </w:rPr>
  </w:style>
  <w:style w:type="paragraph" w:styleId="Heading7">
    <w:name w:val="heading 7"/>
    <w:basedOn w:val="Normal"/>
    <w:next w:val="Normal"/>
    <w:link w:val="Heading7Char"/>
    <w:uiPriority w:val="9"/>
    <w:unhideWhenUsed/>
    <w:qFormat/>
    <w:rsid w:val="002559E1"/>
    <w:pPr>
      <w:keepNext/>
      <w:keepLines/>
      <w:numPr>
        <w:ilvl w:val="6"/>
        <w:numId w:val="1"/>
      </w:numPr>
      <w:spacing w:before="200" w:after="0" w:line="259" w:lineRule="auto"/>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unhideWhenUsed/>
    <w:qFormat/>
    <w:rsid w:val="002559E1"/>
    <w:pPr>
      <w:keepNext/>
      <w:keepLines/>
      <w:numPr>
        <w:ilvl w:val="7"/>
        <w:numId w:val="1"/>
      </w:numPr>
      <w:spacing w:before="200" w:after="0" w:line="259" w:lineRule="auto"/>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2559E1"/>
    <w:pPr>
      <w:keepNext/>
      <w:keepLines/>
      <w:numPr>
        <w:ilvl w:val="8"/>
        <w:numId w:val="1"/>
      </w:numPr>
      <w:spacing w:before="200" w:after="0" w:line="259" w:lineRule="auto"/>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559E1"/>
    <w:rPr>
      <w:rFonts w:eastAsiaTheme="majorEastAsia" w:cstheme="majorBidi"/>
      <w:b/>
      <w:bCs/>
      <w:smallCaps/>
      <w:color w:val="000000" w:themeColor="text1"/>
      <w:sz w:val="36"/>
      <w:szCs w:val="36"/>
    </w:rPr>
  </w:style>
  <w:style w:type="character" w:customStyle="1" w:styleId="Heading2Char">
    <w:name w:val="Heading 2 Char"/>
    <w:basedOn w:val="DefaultParagraphFont"/>
    <w:link w:val="Heading2"/>
    <w:uiPriority w:val="9"/>
    <w:rsid w:val="002559E1"/>
    <w:rPr>
      <w:rFonts w:eastAsiaTheme="majorEastAsia" w:cstheme="majorBidi"/>
      <w:b/>
      <w:bCs/>
      <w:smallCaps/>
      <w:color w:val="000000" w:themeColor="text1"/>
      <w:sz w:val="28"/>
      <w:szCs w:val="28"/>
    </w:rPr>
  </w:style>
  <w:style w:type="character" w:customStyle="1" w:styleId="Heading3Char">
    <w:name w:val="Heading 3 Char"/>
    <w:basedOn w:val="DefaultParagraphFont"/>
    <w:link w:val="Heading3"/>
    <w:uiPriority w:val="9"/>
    <w:rsid w:val="002559E1"/>
    <w:rPr>
      <w:rFonts w:eastAsiaTheme="majorEastAsia" w:cstheme="majorBidi"/>
      <w:bCs/>
      <w:color w:val="000000" w:themeColor="text1"/>
    </w:rPr>
  </w:style>
  <w:style w:type="character" w:customStyle="1" w:styleId="Heading4Char">
    <w:name w:val="Heading 4 Char"/>
    <w:basedOn w:val="DefaultParagraphFont"/>
    <w:link w:val="Heading4"/>
    <w:uiPriority w:val="9"/>
    <w:rsid w:val="002559E1"/>
    <w:rPr>
      <w:rFonts w:eastAsiaTheme="majorEastAsia" w:cstheme="majorBidi"/>
      <w:bCs/>
      <w:iCs/>
      <w:color w:val="000000" w:themeColor="text1"/>
    </w:rPr>
  </w:style>
  <w:style w:type="character" w:customStyle="1" w:styleId="Heading5Char">
    <w:name w:val="Heading 5 Char"/>
    <w:basedOn w:val="DefaultParagraphFont"/>
    <w:link w:val="Heading5"/>
    <w:uiPriority w:val="9"/>
    <w:rsid w:val="002559E1"/>
    <w:rPr>
      <w:rFonts w:asciiTheme="majorHAnsi" w:eastAsiaTheme="majorEastAsia" w:hAnsiTheme="majorHAnsi" w:cstheme="majorBidi"/>
      <w:color w:val="323E4F" w:themeColor="text2" w:themeShade="BF"/>
    </w:rPr>
  </w:style>
  <w:style w:type="character" w:customStyle="1" w:styleId="Heading6Char">
    <w:name w:val="Heading 6 Char"/>
    <w:basedOn w:val="DefaultParagraphFont"/>
    <w:link w:val="Heading6"/>
    <w:uiPriority w:val="9"/>
    <w:rsid w:val="002559E1"/>
    <w:rPr>
      <w:rFonts w:asciiTheme="majorHAnsi" w:eastAsiaTheme="majorEastAsia" w:hAnsiTheme="majorHAnsi" w:cstheme="majorBidi"/>
      <w:i/>
      <w:iCs/>
      <w:color w:val="323E4F" w:themeColor="text2" w:themeShade="BF"/>
    </w:rPr>
  </w:style>
  <w:style w:type="character" w:customStyle="1" w:styleId="Heading7Char">
    <w:name w:val="Heading 7 Char"/>
    <w:basedOn w:val="DefaultParagraphFont"/>
    <w:link w:val="Heading7"/>
    <w:uiPriority w:val="9"/>
    <w:rsid w:val="002559E1"/>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rsid w:val="002559E1"/>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2559E1"/>
    <w:rPr>
      <w:rFonts w:asciiTheme="majorHAnsi" w:eastAsiaTheme="majorEastAsia" w:hAnsiTheme="majorHAnsi" w:cstheme="majorBidi"/>
      <w:i/>
      <w:iCs/>
      <w:color w:val="404040" w:themeColor="text1" w:themeTint="BF"/>
      <w:sz w:val="20"/>
      <w:szCs w:val="20"/>
    </w:rPr>
  </w:style>
  <w:style w:type="table" w:styleId="TableGrid">
    <w:name w:val="Table Grid"/>
    <w:basedOn w:val="TableNormal"/>
    <w:uiPriority w:val="39"/>
    <w:rsid w:val="002559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2559E1"/>
    <w:pPr>
      <w:spacing w:after="0" w:line="240" w:lineRule="auto"/>
    </w:pPr>
  </w:style>
  <w:style w:type="paragraph" w:styleId="ListParagraph">
    <w:name w:val="List Paragraph"/>
    <w:basedOn w:val="Normal"/>
    <w:uiPriority w:val="34"/>
    <w:qFormat/>
    <w:rsid w:val="002559E1"/>
    <w:pPr>
      <w:ind w:left="720"/>
      <w:contextualSpacing/>
    </w:pPr>
  </w:style>
  <w:style w:type="character" w:customStyle="1" w:styleId="NoSpacingChar">
    <w:name w:val="No Spacing Char"/>
    <w:basedOn w:val="DefaultParagraphFont"/>
    <w:link w:val="NoSpacing"/>
    <w:uiPriority w:val="1"/>
    <w:rsid w:val="002559E1"/>
  </w:style>
  <w:style w:type="character" w:styleId="Hyperlink">
    <w:name w:val="Hyperlink"/>
    <w:basedOn w:val="DefaultParagraphFont"/>
    <w:uiPriority w:val="99"/>
    <w:unhideWhenUsed/>
    <w:rsid w:val="002559E1"/>
    <w:rPr>
      <w:color w:val="0563C1" w:themeColor="hyperlink"/>
      <w:u w:val="single"/>
    </w:rPr>
  </w:style>
  <w:style w:type="paragraph" w:customStyle="1" w:styleId="ACBody2">
    <w:name w:val="AC Body 2"/>
    <w:basedOn w:val="Normal"/>
    <w:rsid w:val="002559E1"/>
    <w:pPr>
      <w:adjustRightInd w:val="0"/>
      <w:spacing w:after="240" w:line="240" w:lineRule="auto"/>
      <w:ind w:left="1440"/>
      <w:jc w:val="both"/>
    </w:pPr>
    <w:rPr>
      <w:rFonts w:ascii="Times New Roman" w:eastAsia="Times New Roman" w:hAnsi="Times New Roman" w:cs="Times New Roman"/>
      <w:sz w:val="24"/>
      <w:szCs w:val="20"/>
    </w:rPr>
  </w:style>
  <w:style w:type="paragraph" w:styleId="BodyTextIndent2">
    <w:name w:val="Body Text Indent 2"/>
    <w:basedOn w:val="Normal"/>
    <w:link w:val="BodyTextIndent2Char"/>
    <w:uiPriority w:val="99"/>
    <w:unhideWhenUsed/>
    <w:rsid w:val="002559E1"/>
    <w:pPr>
      <w:spacing w:after="120" w:line="480" w:lineRule="auto"/>
      <w:ind w:left="283"/>
    </w:pPr>
  </w:style>
  <w:style w:type="character" w:customStyle="1" w:styleId="BodyTextIndent2Char">
    <w:name w:val="Body Text Indent 2 Char"/>
    <w:basedOn w:val="DefaultParagraphFont"/>
    <w:link w:val="BodyTextIndent2"/>
    <w:uiPriority w:val="99"/>
    <w:rsid w:val="002559E1"/>
  </w:style>
  <w:style w:type="paragraph" w:customStyle="1" w:styleId="Default">
    <w:name w:val="Default"/>
    <w:rsid w:val="002559E1"/>
    <w:pPr>
      <w:autoSpaceDE w:val="0"/>
      <w:autoSpaceDN w:val="0"/>
      <w:adjustRightInd w:val="0"/>
      <w:spacing w:after="0" w:line="240" w:lineRule="auto"/>
    </w:pPr>
    <w:rPr>
      <w:rFonts w:ascii="Calibri" w:hAnsi="Calibri" w:cs="Calibri"/>
      <w:color w:val="000000"/>
      <w:sz w:val="24"/>
      <w:szCs w:val="24"/>
    </w:rPr>
  </w:style>
  <w:style w:type="paragraph" w:styleId="Header">
    <w:name w:val="header"/>
    <w:basedOn w:val="Normal"/>
    <w:link w:val="HeaderChar"/>
    <w:unhideWhenUsed/>
    <w:rsid w:val="002559E1"/>
    <w:pPr>
      <w:tabs>
        <w:tab w:val="center" w:pos="4513"/>
        <w:tab w:val="right" w:pos="9026"/>
      </w:tabs>
      <w:spacing w:after="0" w:line="240" w:lineRule="auto"/>
    </w:pPr>
  </w:style>
  <w:style w:type="character" w:customStyle="1" w:styleId="HeaderChar">
    <w:name w:val="Header Char"/>
    <w:basedOn w:val="DefaultParagraphFont"/>
    <w:link w:val="Header"/>
    <w:uiPriority w:val="99"/>
    <w:rsid w:val="002559E1"/>
  </w:style>
  <w:style w:type="paragraph" w:styleId="Footer">
    <w:name w:val="footer"/>
    <w:basedOn w:val="Normal"/>
    <w:link w:val="FooterChar"/>
    <w:uiPriority w:val="99"/>
    <w:unhideWhenUsed/>
    <w:rsid w:val="002559E1"/>
    <w:pPr>
      <w:tabs>
        <w:tab w:val="center" w:pos="4513"/>
        <w:tab w:val="right" w:pos="9026"/>
      </w:tabs>
      <w:spacing w:after="0" w:line="240" w:lineRule="auto"/>
    </w:pPr>
  </w:style>
  <w:style w:type="character" w:customStyle="1" w:styleId="FooterChar">
    <w:name w:val="Footer Char"/>
    <w:basedOn w:val="DefaultParagraphFont"/>
    <w:link w:val="Footer"/>
    <w:uiPriority w:val="99"/>
    <w:rsid w:val="002559E1"/>
  </w:style>
  <w:style w:type="character" w:styleId="FollowedHyperlink">
    <w:name w:val="FollowedHyperlink"/>
    <w:basedOn w:val="DefaultParagraphFont"/>
    <w:uiPriority w:val="99"/>
    <w:semiHidden/>
    <w:unhideWhenUsed/>
    <w:rsid w:val="00584E04"/>
    <w:rPr>
      <w:color w:val="954F72" w:themeColor="followedHyperlink"/>
      <w:u w:val="single"/>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C102F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102FD"/>
    <w:rPr>
      <w:rFonts w:ascii="Segoe UI" w:hAnsi="Segoe UI" w:cs="Segoe UI"/>
      <w:sz w:val="18"/>
      <w:szCs w:val="18"/>
    </w:rPr>
  </w:style>
  <w:style w:type="paragraph" w:styleId="FootnoteText">
    <w:name w:val="footnote text"/>
    <w:basedOn w:val="Normal"/>
    <w:link w:val="FootnoteTextChar"/>
    <w:semiHidden/>
    <w:unhideWhenUsed/>
    <w:rsid w:val="00792F4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792F49"/>
    <w:rPr>
      <w:sz w:val="20"/>
      <w:szCs w:val="20"/>
    </w:rPr>
  </w:style>
  <w:style w:type="paragraph" w:styleId="CommentSubject">
    <w:name w:val="annotation subject"/>
    <w:basedOn w:val="CommentText"/>
    <w:next w:val="CommentText"/>
    <w:link w:val="CommentSubjectChar"/>
    <w:uiPriority w:val="99"/>
    <w:semiHidden/>
    <w:unhideWhenUsed/>
    <w:rsid w:val="00946D57"/>
    <w:rPr>
      <w:b/>
      <w:bCs/>
    </w:rPr>
  </w:style>
  <w:style w:type="character" w:customStyle="1" w:styleId="CommentSubjectChar">
    <w:name w:val="Comment Subject Char"/>
    <w:basedOn w:val="CommentTextChar"/>
    <w:link w:val="CommentSubject"/>
    <w:uiPriority w:val="99"/>
    <w:semiHidden/>
    <w:rsid w:val="00946D57"/>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47729929">
      <w:bodyDiv w:val="1"/>
      <w:marLeft w:val="0"/>
      <w:marRight w:val="0"/>
      <w:marTop w:val="0"/>
      <w:marBottom w:val="0"/>
      <w:divBdr>
        <w:top w:val="none" w:sz="0" w:space="0" w:color="auto"/>
        <w:left w:val="none" w:sz="0" w:space="0" w:color="auto"/>
        <w:bottom w:val="none" w:sz="0" w:space="0" w:color="auto"/>
        <w:right w:val="none" w:sz="0" w:space="0" w:color="auto"/>
      </w:divBdr>
      <w:divsChild>
        <w:div w:id="1652828102">
          <w:marLeft w:val="0"/>
          <w:marRight w:val="0"/>
          <w:marTop w:val="0"/>
          <w:marBottom w:val="0"/>
          <w:divBdr>
            <w:top w:val="none" w:sz="0" w:space="0" w:color="auto"/>
            <w:left w:val="none" w:sz="0" w:space="0" w:color="auto"/>
            <w:bottom w:val="none" w:sz="0" w:space="0" w:color="auto"/>
            <w:right w:val="none" w:sz="0" w:space="0" w:color="auto"/>
          </w:divBdr>
          <w:divsChild>
            <w:div w:id="1296449313">
              <w:marLeft w:val="0"/>
              <w:marRight w:val="0"/>
              <w:marTop w:val="0"/>
              <w:marBottom w:val="0"/>
              <w:divBdr>
                <w:top w:val="none" w:sz="0" w:space="0" w:color="auto"/>
                <w:left w:val="none" w:sz="0" w:space="0" w:color="auto"/>
                <w:bottom w:val="none" w:sz="0" w:space="0" w:color="auto"/>
                <w:right w:val="none" w:sz="0" w:space="0" w:color="auto"/>
              </w:divBdr>
              <w:divsChild>
                <w:div w:id="754934379">
                  <w:marLeft w:val="0"/>
                  <w:marRight w:val="0"/>
                  <w:marTop w:val="0"/>
                  <w:marBottom w:val="0"/>
                  <w:divBdr>
                    <w:top w:val="none" w:sz="0" w:space="0" w:color="auto"/>
                    <w:left w:val="none" w:sz="0" w:space="0" w:color="auto"/>
                    <w:bottom w:val="none" w:sz="0" w:space="0" w:color="auto"/>
                    <w:right w:val="none" w:sz="0" w:space="0" w:color="auto"/>
                  </w:divBdr>
                  <w:divsChild>
                    <w:div w:id="1905994279">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1608537891">
          <w:marLeft w:val="0"/>
          <w:marRight w:val="0"/>
          <w:marTop w:val="0"/>
          <w:marBottom w:val="0"/>
          <w:divBdr>
            <w:top w:val="none" w:sz="0" w:space="0" w:color="auto"/>
            <w:left w:val="none" w:sz="0" w:space="0" w:color="auto"/>
            <w:bottom w:val="none" w:sz="0" w:space="0" w:color="auto"/>
            <w:right w:val="none" w:sz="0" w:space="0" w:color="auto"/>
          </w:divBdr>
          <w:divsChild>
            <w:div w:id="582029442">
              <w:marLeft w:val="0"/>
              <w:marRight w:val="0"/>
              <w:marTop w:val="0"/>
              <w:marBottom w:val="0"/>
              <w:divBdr>
                <w:top w:val="none" w:sz="0" w:space="0" w:color="auto"/>
                <w:left w:val="none" w:sz="0" w:space="0" w:color="auto"/>
                <w:bottom w:val="none" w:sz="0" w:space="0" w:color="auto"/>
                <w:right w:val="none" w:sz="0" w:space="0" w:color="auto"/>
              </w:divBdr>
              <w:divsChild>
                <w:div w:id="1966540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0.png"/><Relationship Id="rId18" Type="http://schemas.openxmlformats.org/officeDocument/2006/relationships/hyperlink" Target="mailto:Iraq.procurement@concern.net"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mailto:Iraq.procurement@concern.net" TargetMode="External"/><Relationship Id="rId7" Type="http://schemas.openxmlformats.org/officeDocument/2006/relationships/settings" Target="settings.xml"/><Relationship Id="rId12" Type="http://schemas.microsoft.com/office/2007/relationships/hdphoto" Target="media/hdphoto1.wdp"/><Relationship Id="rId17" Type="http://schemas.openxmlformats.org/officeDocument/2006/relationships/hyperlink" Target="https://iccwbo.org/resources-for-business/incoterms-rules/incoterms-2020/"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teams.microsoft.com/l/meetup-join/19%3ameeting_N2IyOGVjZjgtZjVhNy00ZWU2LTlhMzgtMzE0NWZkYWU4NjY3%40thread.v2/0?context=%7b%22Tid%22%3a%22c4c288c0-4de9-4052-8177-e6e1906ae171%22%2c%22Oid%22%3a%224f530e61-6d7b-4d6e-b889-acb75cb17c75%22%7d" TargetMode="External"/><Relationship Id="rId20"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1.xml"/><Relationship Id="R3bef2758189b4c5e" Type="http://schemas.microsoft.com/office/2016/09/relationships/commentsIds" Target="commentsIds.xml"/><Relationship Id="rId5" Type="http://schemas.openxmlformats.org/officeDocument/2006/relationships/numbering" Target="numbering.xml"/><Relationship Id="rId15" Type="http://schemas.openxmlformats.org/officeDocument/2006/relationships/hyperlink" Target="mailto:iraq.tender@concern.net" TargetMode="External"/><Relationship Id="rId23" Type="http://schemas.openxmlformats.org/officeDocument/2006/relationships/hyperlink" Target="mailto:Iraq.procurement@concern.net" TargetMode="External"/><Relationship Id="R20fe2b5033a2473f" Type="http://schemas.microsoft.com/office/2018/08/relationships/commentsExtensible" Target="commentsExtensible.xml"/><Relationship Id="rId10" Type="http://schemas.openxmlformats.org/officeDocument/2006/relationships/endnotes" Target="endnotes.xml"/><Relationship Id="rId19" Type="http://schemas.openxmlformats.org/officeDocument/2006/relationships/image" Target="media/image2.emf"/><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07/relationships/hdphoto" Target="media/hdphoto10.wdp"/><Relationship Id="rId22" Type="http://schemas.openxmlformats.org/officeDocument/2006/relationships/hyperlink" Target="mailto:Faryal.minhas@concern.ne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14A034B8EF5EE945AAF70D1D4A70E5E3" ma:contentTypeVersion="16" ma:contentTypeDescription="Create a new document." ma:contentTypeScope="" ma:versionID="ec24e7385bd3cfb00babce7ea9668d75">
  <xsd:schema xmlns:xsd="http://www.w3.org/2001/XMLSchema" xmlns:xs="http://www.w3.org/2001/XMLSchema" xmlns:p="http://schemas.microsoft.com/office/2006/metadata/properties" xmlns:ns2="4c8542a3-a245-4831-8179-0c8bf7bd2d04" xmlns:ns3="4fcae37e-a3d6-4726-9a52-8f51e1d1d11d" xmlns:ns4="b6bd9137-cfb5-4867-8386-9cd327844567" targetNamespace="http://schemas.microsoft.com/office/2006/metadata/properties" ma:root="true" ma:fieldsID="d480625bd02103c2dc8d748ef8f9e1ce" ns2:_="" ns3:_="" ns4:_="">
    <xsd:import namespace="4c8542a3-a245-4831-8179-0c8bf7bd2d04"/>
    <xsd:import namespace="4fcae37e-a3d6-4726-9a52-8f51e1d1d11d"/>
    <xsd:import namespace="b6bd9137-cfb5-4867-8386-9cd32784456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DateTaken" minOccurs="0"/>
                <xsd:element ref="ns2:MediaServiceLocation"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4:_dlc_DocId" minOccurs="0"/>
                <xsd:element ref="ns4:_dlc_DocIdUrl" minOccurs="0"/>
                <xsd:element ref="ns4:_dlc_DocIdPersistId" minOccurs="0"/>
                <xsd:element ref="ns2:MediaLengthInSecond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c8542a3-a245-4831-8179-0c8bf7bd2d04"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Location" ma:index="14" nillable="true" ma:displayName="MediaServiceLocation" ma:descrip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6b539fac-adca-4a50-b836-09533ddb967a"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fcae37e-a3d6-4726-9a52-8f51e1d1d11d" elementFormDefault="qualified">
    <xsd:import namespace="http://schemas.microsoft.com/office/2006/documentManagement/types"/>
    <xsd:import namespace="http://schemas.microsoft.com/office/infopath/2007/PartnerControls"/>
    <xsd:element name="SharedWithUsers" ma:index="10"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6bd9137-cfb5-4867-8386-9cd327844567" elementFormDefault="qualified">
    <xsd:import namespace="http://schemas.microsoft.com/office/2006/documentManagement/types"/>
    <xsd:import namespace="http://schemas.microsoft.com/office/infopath/2007/PartnerControls"/>
    <xsd:element name="_dlc_DocId" ma:index="20" nillable="true" ma:displayName="Document ID Value" ma:description="The value of the document ID assigned to this item." ma:indexed="true" ma:internalName="_dlc_DocId" ma:readOnly="true">
      <xsd:simpleType>
        <xsd:restriction base="dms:Text"/>
      </xsd:simpleType>
    </xsd:element>
    <xsd:element name="_dlc_DocIdUrl" ma:index="21"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2" nillable="true" ma:displayName="Persist ID" ma:description="Keep ID on add." ma:hidden="true" ma:internalName="_dlc_DocIdPersistId" ma:readOnly="true">
      <xsd:simpleType>
        <xsd:restriction base="dms:Boolean"/>
      </xsd:simpleType>
    </xsd:element>
    <xsd:element name="TaxCatchAll" ma:index="26" nillable="true" ma:displayName="Taxonomy Catch All Column" ma:hidden="true" ma:list="{05286f05-0700-4057-abf7-61fd44746fad}" ma:internalName="TaxCatchAll" ma:showField="CatchAllData" ma:web="4fcae37e-a3d6-4726-9a52-8f51e1d1d11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851729-EF67-422D-96CD-13B803B8CE40}">
  <ds:schemaRefs>
    <ds:schemaRef ds:uri="http://schemas.microsoft.com/sharepoint/v3/contenttype/forms"/>
  </ds:schemaRefs>
</ds:datastoreItem>
</file>

<file path=customXml/itemProps2.xml><?xml version="1.0" encoding="utf-8"?>
<ds:datastoreItem xmlns:ds="http://schemas.openxmlformats.org/officeDocument/2006/customXml" ds:itemID="{D6CA7E4D-6D07-4566-94DD-8EF162CAEA6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c8542a3-a245-4831-8179-0c8bf7bd2d04"/>
    <ds:schemaRef ds:uri="4fcae37e-a3d6-4726-9a52-8f51e1d1d11d"/>
    <ds:schemaRef ds:uri="b6bd9137-cfb5-4867-8386-9cd32784456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10679F6-B427-41B1-BB5D-326BDA7905B3}">
  <ds:schemaRefs>
    <ds:schemaRef ds:uri="http://schemas.microsoft.com/sharepoint/events"/>
  </ds:schemaRefs>
</ds:datastoreItem>
</file>

<file path=customXml/itemProps4.xml><?xml version="1.0" encoding="utf-8"?>
<ds:datastoreItem xmlns:ds="http://schemas.openxmlformats.org/officeDocument/2006/customXml" ds:itemID="{9079D82A-2A73-4E5F-96A1-5703C507D0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6</Pages>
  <Words>2037</Words>
  <Characters>11614</Characters>
  <Application>Microsoft Office Word</Application>
  <DocSecurity>0</DocSecurity>
  <Lines>96</Lines>
  <Paragraphs>27</Paragraphs>
  <ScaleCrop>false</ScaleCrop>
  <Company/>
  <LinksUpToDate>false</LinksUpToDate>
  <CharactersWithSpaces>13624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Sahar Habib</dc:creator>
  <cp:keywords/>
  <dc:description/>
  <cp:lastModifiedBy>Reza Khelil</cp:lastModifiedBy>
  <cp:revision>752</cp:revision>
  <cp:lastPrinted>2021-05-31T13:30:00Z</cp:lastPrinted>
  <dcterms:created xsi:type="dcterms:W3CDTF">2021-05-30T09:32:00Z</dcterms:created>
  <dcterms:modified xsi:type="dcterms:W3CDTF">2023-07-11T06:59:00Z</dcterms:modified>
</cp:coreProperties>
</file>